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2088" w14:textId="77777777" w:rsidR="007F1B96" w:rsidRDefault="007F1B96">
      <w:r>
        <w:rPr>
          <w:rFonts w:hint="eastAsia"/>
          <w:noProof/>
        </w:rPr>
        <mc:AlternateContent>
          <mc:Choice Requires="wps">
            <w:drawing>
              <wp:anchor distT="0" distB="0" distL="114300" distR="114300" simplePos="0" relativeHeight="251701248" behindDoc="0" locked="0" layoutInCell="1" allowOverlap="1" wp14:anchorId="35E19870" wp14:editId="2AA1C1F4">
                <wp:simplePos x="0" y="0"/>
                <wp:positionH relativeFrom="column">
                  <wp:posOffset>12700</wp:posOffset>
                </wp:positionH>
                <wp:positionV relativeFrom="paragraph">
                  <wp:posOffset>31115</wp:posOffset>
                </wp:positionV>
                <wp:extent cx="9267825" cy="342900"/>
                <wp:effectExtent l="0" t="0" r="28575" b="19050"/>
                <wp:wrapNone/>
                <wp:docPr id="157" name="角丸四角形 157"/>
                <wp:cNvGraphicFramePr/>
                <a:graphic xmlns:a="http://schemas.openxmlformats.org/drawingml/2006/main">
                  <a:graphicData uri="http://schemas.microsoft.com/office/word/2010/wordprocessingShape">
                    <wps:wsp>
                      <wps:cNvSpPr/>
                      <wps:spPr>
                        <a:xfrm>
                          <a:off x="0" y="0"/>
                          <a:ext cx="9267825"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F7C275" w14:textId="77777777" w:rsidR="005B2CBB" w:rsidRPr="00375461" w:rsidRDefault="005B2CBB" w:rsidP="007F1B96">
                            <w:pPr>
                              <w:spacing w:line="360" w:lineRule="exact"/>
                              <w:jc w:val="center"/>
                              <w:rPr>
                                <w:rFonts w:ascii="HGPｺﾞｼｯｸE" w:eastAsia="HGPｺﾞｼｯｸE" w:hAnsi="HGPｺﾞｼｯｸE"/>
                                <w:sz w:val="36"/>
                                <w:szCs w:val="36"/>
                              </w:rPr>
                            </w:pPr>
                            <w:r>
                              <w:rPr>
                                <w:rFonts w:ascii="HGPｺﾞｼｯｸE" w:eastAsia="HGPｺﾞｼｯｸE" w:hAnsi="HGPｺﾞｼｯｸE" w:hint="eastAsia"/>
                                <w:sz w:val="32"/>
                                <w:szCs w:val="32"/>
                              </w:rPr>
                              <w:t>専門家耐震診断(無料)とは？</w:t>
                            </w:r>
                          </w:p>
                          <w:p w14:paraId="24EBFCA4" w14:textId="77777777" w:rsidR="005B2CBB" w:rsidRPr="00375461" w:rsidRDefault="005B2CBB" w:rsidP="007F1B96">
                            <w:pPr>
                              <w:jc w:val="center"/>
                              <w:rPr>
                                <w:rFonts w:ascii="HGPｺﾞｼｯｸE" w:eastAsia="HGPｺﾞｼｯｸE" w:hAnsi="HGPｺﾞｼｯｸE"/>
                              </w:rPr>
                            </w:pP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19870" id="角丸四角形 157" o:spid="_x0000_s1026" style="position:absolute;left:0;text-align:left;margin-left:1pt;margin-top:2.45pt;width:729.7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" fillcolor="#4f81bd [3204]" strokecolor="#243f60 [1604]" strokeweight="2pt">
                <v:textbox inset=",.5mm,,.5mm">
                  <w:txbxContent>
                    <w:p w14:paraId="7DF7C275" w14:textId="77777777" w:rsidR="005B2CBB" w:rsidRPr="00375461" w:rsidRDefault="005B2CBB" w:rsidP="007F1B96">
                      <w:pPr>
                        <w:spacing w:line="360" w:lineRule="exact"/>
                        <w:jc w:val="center"/>
                        <w:rPr>
                          <w:rFonts w:ascii="HGPｺﾞｼｯｸE" w:eastAsia="HGPｺﾞｼｯｸE" w:hAnsi="HGPｺﾞｼｯｸE"/>
                          <w:sz w:val="36"/>
                          <w:szCs w:val="36"/>
                        </w:rPr>
                      </w:pPr>
                      <w:r>
                        <w:rPr>
                          <w:rFonts w:ascii="HGPｺﾞｼｯｸE" w:eastAsia="HGPｺﾞｼｯｸE" w:hAnsi="HGPｺﾞｼｯｸE" w:hint="eastAsia"/>
                          <w:sz w:val="32"/>
                          <w:szCs w:val="32"/>
                        </w:rPr>
                        <w:t>専門家耐震診断(無料)とは？</w:t>
                      </w:r>
                    </w:p>
                    <w:p w14:paraId="24EBFCA4" w14:textId="77777777" w:rsidR="005B2CBB" w:rsidRPr="00375461" w:rsidRDefault="005B2CBB" w:rsidP="007F1B96">
                      <w:pPr>
                        <w:jc w:val="center"/>
                        <w:rPr>
                          <w:rFonts w:ascii="HGPｺﾞｼｯｸE" w:eastAsia="HGPｺﾞｼｯｸE" w:hAnsi="HGPｺﾞｼｯｸE"/>
                        </w:rPr>
                      </w:pPr>
                    </w:p>
                  </w:txbxContent>
                </v:textbox>
              </v:roundrect>
            </w:pict>
          </mc:Fallback>
        </mc:AlternateContent>
      </w:r>
    </w:p>
    <w:p w14:paraId="5096E9EE" w14:textId="77777777" w:rsidR="007F1B96" w:rsidRDefault="007F1B96"/>
    <w:p w14:paraId="48993836" w14:textId="77777777" w:rsidR="007F1B96" w:rsidRDefault="007F1B96"/>
    <w:p w14:paraId="390E46E9" w14:textId="77777777" w:rsidR="00ED7CD9" w:rsidRDefault="00F21AF8" w:rsidP="000E1851">
      <w:pPr>
        <w:spacing w:line="400" w:lineRule="exact"/>
        <w:rPr>
          <w:sz w:val="28"/>
          <w:szCs w:val="28"/>
        </w:rPr>
      </w:pPr>
      <w:r>
        <w:rPr>
          <w:noProof/>
        </w:rPr>
        <mc:AlternateContent>
          <mc:Choice Requires="wpg">
            <w:drawing>
              <wp:anchor distT="0" distB="0" distL="114300" distR="114300" simplePos="0" relativeHeight="251718656" behindDoc="0" locked="0" layoutInCell="1" allowOverlap="1" wp14:anchorId="1A9A6923" wp14:editId="30C01FBC">
                <wp:simplePos x="0" y="0"/>
                <wp:positionH relativeFrom="column">
                  <wp:posOffset>6614795</wp:posOffset>
                </wp:positionH>
                <wp:positionV relativeFrom="paragraph">
                  <wp:posOffset>179070</wp:posOffset>
                </wp:positionV>
                <wp:extent cx="2666365" cy="3648075"/>
                <wp:effectExtent l="0" t="0" r="19685" b="28575"/>
                <wp:wrapNone/>
                <wp:docPr id="58" name="グループ化 58"/>
                <wp:cNvGraphicFramePr/>
                <a:graphic xmlns:a="http://schemas.openxmlformats.org/drawingml/2006/main">
                  <a:graphicData uri="http://schemas.microsoft.com/office/word/2010/wordprocessingGroup">
                    <wpg:wgp>
                      <wpg:cNvGrpSpPr/>
                      <wpg:grpSpPr>
                        <a:xfrm>
                          <a:off x="0" y="0"/>
                          <a:ext cx="2666365" cy="3648075"/>
                          <a:chOff x="0" y="0"/>
                          <a:chExt cx="2666365" cy="3648075"/>
                        </a:xfrm>
                      </wpg:grpSpPr>
                      <wps:wsp>
                        <wps:cNvPr id="161" name="下矢印吹き出し 161"/>
                        <wps:cNvSpPr/>
                        <wps:spPr>
                          <a:xfrm>
                            <a:off x="0" y="447675"/>
                            <a:ext cx="2666365" cy="638175"/>
                          </a:xfrm>
                          <a:prstGeom prst="downArrowCallout">
                            <a:avLst>
                              <a:gd name="adj1" fmla="val 33168"/>
                              <a:gd name="adj2" fmla="val 76182"/>
                              <a:gd name="adj3" fmla="val 18882"/>
                              <a:gd name="adj4" fmla="val 62220"/>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B8C96" w14:textId="77777777" w:rsidR="005B2CBB" w:rsidRPr="0086040B" w:rsidRDefault="005B2CBB" w:rsidP="0086040B">
                              <w:pPr>
                                <w:jc w:val="left"/>
                                <w:rPr>
                                  <w:color w:val="000000" w:themeColor="text1"/>
                                </w:rPr>
                              </w:pPr>
                              <w:r>
                                <w:rPr>
                                  <w:rFonts w:hint="eastAsia"/>
                                  <w:color w:val="000000" w:themeColor="text1"/>
                                </w:rPr>
                                <w:t>本調査票を役場に提出</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63" name="下矢印吹き出し 163"/>
                        <wps:cNvSpPr/>
                        <wps:spPr>
                          <a:xfrm>
                            <a:off x="0" y="1209675"/>
                            <a:ext cx="2666365" cy="733425"/>
                          </a:xfrm>
                          <a:prstGeom prst="downArrowCallout">
                            <a:avLst>
                              <a:gd name="adj1" fmla="val 27198"/>
                              <a:gd name="adj2" fmla="val 67967"/>
                              <a:gd name="adj3" fmla="val 15509"/>
                              <a:gd name="adj4" fmla="val 69672"/>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DD2FC" w14:textId="77777777" w:rsidR="005B2CBB" w:rsidRPr="0086040B" w:rsidRDefault="005B2CBB" w:rsidP="0086040B">
                              <w:pPr>
                                <w:jc w:val="left"/>
                                <w:rPr>
                                  <w:color w:val="000000" w:themeColor="text1"/>
                                </w:rPr>
                              </w:pPr>
                              <w:r w:rsidRPr="0086040B">
                                <w:rPr>
                                  <w:rFonts w:hint="eastAsia"/>
                                  <w:color w:val="000000" w:themeColor="text1"/>
                                </w:rPr>
                                <w:t>耐震診断員から電話にて現地調査の</w:t>
                              </w:r>
                            </w:p>
                            <w:p w14:paraId="4EC3E5E3" w14:textId="77777777" w:rsidR="005B2CBB" w:rsidRPr="0086040B" w:rsidRDefault="005B2CBB" w:rsidP="0086040B">
                              <w:pPr>
                                <w:jc w:val="left"/>
                                <w:rPr>
                                  <w:color w:val="000000" w:themeColor="text1"/>
                                </w:rPr>
                              </w:pPr>
                              <w:r w:rsidRPr="0086040B">
                                <w:rPr>
                                  <w:rFonts w:hint="eastAsia"/>
                                  <w:color w:val="000000" w:themeColor="text1"/>
                                </w:rPr>
                                <w:t>日程調整</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64" name="下矢印吹き出し 164"/>
                        <wps:cNvSpPr/>
                        <wps:spPr>
                          <a:xfrm>
                            <a:off x="0" y="2076450"/>
                            <a:ext cx="2666365" cy="962025"/>
                          </a:xfrm>
                          <a:prstGeom prst="downArrowCallout">
                            <a:avLst>
                              <a:gd name="adj1" fmla="val 25090"/>
                              <a:gd name="adj2" fmla="val 57051"/>
                              <a:gd name="adj3" fmla="val 12912"/>
                              <a:gd name="adj4" fmla="val 77727"/>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60ACB" w14:textId="77777777" w:rsidR="005B2CBB" w:rsidRDefault="005B2CBB" w:rsidP="0086040B">
                              <w:pPr>
                                <w:jc w:val="left"/>
                                <w:rPr>
                                  <w:color w:val="000000" w:themeColor="text1"/>
                                </w:rPr>
                              </w:pPr>
                              <w:r w:rsidRPr="0086040B">
                                <w:rPr>
                                  <w:rFonts w:hint="eastAsia"/>
                                  <w:color w:val="000000" w:themeColor="text1"/>
                                </w:rPr>
                                <w:t>現地調査</w:t>
                              </w:r>
                              <w:r>
                                <w:rPr>
                                  <w:rFonts w:hint="eastAsia"/>
                                  <w:color w:val="000000" w:themeColor="text1"/>
                                </w:rPr>
                                <w:t>・立会い</w:t>
                              </w:r>
                            </w:p>
                            <w:p w14:paraId="0568D47B" w14:textId="77777777" w:rsidR="005B2CBB" w:rsidRDefault="005B2CBB" w:rsidP="0086040B">
                              <w:pPr>
                                <w:jc w:val="left"/>
                                <w:rPr>
                                  <w:color w:val="000000" w:themeColor="text1"/>
                                </w:rPr>
                              </w:pPr>
                              <w:r>
                                <w:rPr>
                                  <w:rFonts w:hint="eastAsia"/>
                                  <w:color w:val="000000" w:themeColor="text1"/>
                                </w:rPr>
                                <w:t>既存図面を用意し､天井裏点検口な</w:t>
                              </w:r>
                            </w:p>
                            <w:p w14:paraId="21AC3825" w14:textId="77777777" w:rsidR="005B2CBB" w:rsidRPr="0086040B" w:rsidRDefault="005B2CBB" w:rsidP="0086040B">
                              <w:pPr>
                                <w:jc w:val="left"/>
                                <w:rPr>
                                  <w:color w:val="000000" w:themeColor="text1"/>
                                </w:rPr>
                              </w:pPr>
                              <w:r>
                                <w:rPr>
                                  <w:rFonts w:hint="eastAsia"/>
                                  <w:color w:val="000000" w:themeColor="text1"/>
                                </w:rPr>
                                <w:t>どを点検しやすいように準備</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66" name="正方形/長方形 166"/>
                        <wps:cNvSpPr/>
                        <wps:spPr>
                          <a:xfrm>
                            <a:off x="0" y="3152775"/>
                            <a:ext cx="2666365" cy="49530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50DD4" w14:textId="77777777" w:rsidR="005B2CBB" w:rsidRDefault="005B2CBB" w:rsidP="007E4C51">
                              <w:pPr>
                                <w:jc w:val="left"/>
                                <w:rPr>
                                  <w:color w:val="000000" w:themeColor="text1"/>
                                </w:rPr>
                              </w:pPr>
                              <w:r>
                                <w:rPr>
                                  <w:rFonts w:hint="eastAsia"/>
                                  <w:color w:val="000000" w:themeColor="text1"/>
                                </w:rPr>
                                <w:t>後日診断結果を手渡し</w:t>
                              </w:r>
                            </w:p>
                            <w:p w14:paraId="73B03310" w14:textId="77777777" w:rsidR="005B2CBB" w:rsidRPr="0086040B" w:rsidRDefault="005B2CBB" w:rsidP="007E4C51">
                              <w:pPr>
                                <w:jc w:val="left"/>
                                <w:rPr>
                                  <w:color w:val="000000" w:themeColor="text1"/>
                                </w:rPr>
                              </w:pPr>
                              <w:r>
                                <w:rPr>
                                  <w:rFonts w:hint="eastAsia"/>
                                  <w:color w:val="000000" w:themeColor="text1"/>
                                </w:rPr>
                                <w:t>一般的な補強アドバイス</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67" name="正方形/長方形 167"/>
                        <wps:cNvSpPr/>
                        <wps:spPr>
                          <a:xfrm>
                            <a:off x="66675" y="0"/>
                            <a:ext cx="2466568"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E7E1E95" w14:textId="77777777" w:rsidR="005B2CBB" w:rsidRPr="007E4C51" w:rsidRDefault="005B2CBB" w:rsidP="007E4C51">
                              <w:pPr>
                                <w:jc w:val="center"/>
                                <w:rPr>
                                  <w:sz w:val="32"/>
                                  <w:szCs w:val="32"/>
                                </w:rPr>
                              </w:pPr>
                              <w:r w:rsidRPr="007E4C51">
                                <w:rPr>
                                  <w:rFonts w:hint="eastAsia"/>
                                  <w:sz w:val="32"/>
                                  <w:szCs w:val="32"/>
                                </w:rPr>
                                <w:t>■専門家耐震診断の流れ</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g:wgp>
                  </a:graphicData>
                </a:graphic>
              </wp:anchor>
            </w:drawing>
          </mc:Choice>
          <mc:Fallback>
            <w:pict>
              <v:group w14:anchorId="1A9A6923" id="グループ化 58" o:spid="_x0000_s1027" style="position:absolute;left:0;text-align:left;margin-left:520.85pt;margin-top:14.1pt;width:209.95pt;height:287.25pt;z-index:251718656" coordsize="26663,3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61" o:spid="_x0000_s1028" type="#_x0000_t80" style="position:absolute;top:4476;width:26663;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" adj="13440,6862,17521,9943" fillcolor="#f2dbdb [661]" strokecolor="#943634 [2405]" strokeweight="2pt">
                  <v:textbox inset=".5mm,.5mm,.5mm,.5mm">
                    <w:txbxContent>
                      <w:p w14:paraId="3AEB8C96" w14:textId="77777777" w:rsidR="005B2CBB" w:rsidRPr="0086040B" w:rsidRDefault="005B2CBB" w:rsidP="0086040B">
                        <w:pPr>
                          <w:jc w:val="left"/>
                          <w:rPr>
                            <w:color w:val="000000" w:themeColor="text1"/>
                          </w:rPr>
                        </w:pPr>
                        <w:r>
                          <w:rPr>
                            <w:rFonts w:hint="eastAsia"/>
                            <w:color w:val="000000" w:themeColor="text1"/>
                          </w:rPr>
                          <w:t>本調査票を役場に提出</w:t>
                        </w:r>
                      </w:p>
                    </w:txbxContent>
                  </v:textbox>
                </v:shape>
                <v:shape id="下矢印吹き出し 163" o:spid="_x0000_s1029" type="#_x0000_t80" style="position:absolute;top:12096;width:26663;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" adj="15049,6762,18250,9992" fillcolor="#f2dbdb [661]" strokecolor="#943634 [2405]" strokeweight="2pt">
                  <v:textbox inset=".5mm,.5mm,.5mm,.5mm">
                    <w:txbxContent>
                      <w:p w14:paraId="50EDD2FC" w14:textId="77777777" w:rsidR="005B2CBB" w:rsidRPr="0086040B" w:rsidRDefault="005B2CBB" w:rsidP="0086040B">
                        <w:pPr>
                          <w:jc w:val="left"/>
                          <w:rPr>
                            <w:color w:val="000000" w:themeColor="text1"/>
                          </w:rPr>
                        </w:pPr>
                        <w:r w:rsidRPr="0086040B">
                          <w:rPr>
                            <w:rFonts w:hint="eastAsia"/>
                            <w:color w:val="000000" w:themeColor="text1"/>
                          </w:rPr>
                          <w:t>耐震診断員から電話にて現地調査の</w:t>
                        </w:r>
                      </w:p>
                      <w:p w14:paraId="4EC3E5E3" w14:textId="77777777" w:rsidR="005B2CBB" w:rsidRPr="0086040B" w:rsidRDefault="005B2CBB" w:rsidP="0086040B">
                        <w:pPr>
                          <w:jc w:val="left"/>
                          <w:rPr>
                            <w:color w:val="000000" w:themeColor="text1"/>
                          </w:rPr>
                        </w:pPr>
                        <w:r w:rsidRPr="0086040B">
                          <w:rPr>
                            <w:rFonts w:hint="eastAsia"/>
                            <w:color w:val="000000" w:themeColor="text1"/>
                          </w:rPr>
                          <w:t>日程調整</w:t>
                        </w:r>
                      </w:p>
                    </w:txbxContent>
                  </v:textbox>
                </v:shape>
                <v:shape id="下矢印吹き出し 164" o:spid="_x0000_s1030" type="#_x0000_t80" style="position:absolute;top:20764;width:26663;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" adj="16789,6354,18811,9822" fillcolor="#f2dbdb [661]" strokecolor="#943634 [2405]" strokeweight="2pt">
                  <v:textbox inset=".5mm,.5mm,.5mm,.5mm">
                    <w:txbxContent>
                      <w:p w14:paraId="43D60ACB" w14:textId="77777777" w:rsidR="005B2CBB" w:rsidRDefault="005B2CBB" w:rsidP="0086040B">
                        <w:pPr>
                          <w:jc w:val="left"/>
                          <w:rPr>
                            <w:color w:val="000000" w:themeColor="text1"/>
                          </w:rPr>
                        </w:pPr>
                        <w:r w:rsidRPr="0086040B">
                          <w:rPr>
                            <w:rFonts w:hint="eastAsia"/>
                            <w:color w:val="000000" w:themeColor="text1"/>
                          </w:rPr>
                          <w:t>現地調査</w:t>
                        </w:r>
                        <w:r>
                          <w:rPr>
                            <w:rFonts w:hint="eastAsia"/>
                            <w:color w:val="000000" w:themeColor="text1"/>
                          </w:rPr>
                          <w:t>・立会い</w:t>
                        </w:r>
                      </w:p>
                      <w:p w14:paraId="0568D47B" w14:textId="77777777" w:rsidR="005B2CBB" w:rsidRDefault="005B2CBB" w:rsidP="0086040B">
                        <w:pPr>
                          <w:jc w:val="left"/>
                          <w:rPr>
                            <w:color w:val="000000" w:themeColor="text1"/>
                          </w:rPr>
                        </w:pPr>
                        <w:r>
                          <w:rPr>
                            <w:rFonts w:hint="eastAsia"/>
                            <w:color w:val="000000" w:themeColor="text1"/>
                          </w:rPr>
                          <w:t>既存図面を用意し､天井裏点検口な</w:t>
                        </w:r>
                      </w:p>
                      <w:p w14:paraId="21AC3825" w14:textId="77777777" w:rsidR="005B2CBB" w:rsidRPr="0086040B" w:rsidRDefault="005B2CBB" w:rsidP="0086040B">
                        <w:pPr>
                          <w:jc w:val="left"/>
                          <w:rPr>
                            <w:color w:val="000000" w:themeColor="text1"/>
                          </w:rPr>
                        </w:pPr>
                        <w:r>
                          <w:rPr>
                            <w:rFonts w:hint="eastAsia"/>
                            <w:color w:val="000000" w:themeColor="text1"/>
                          </w:rPr>
                          <w:t>どを点検しやすいように準備</w:t>
                        </w:r>
                      </w:p>
                    </w:txbxContent>
                  </v:textbox>
                </v:shape>
                <v:rect id="正方形/長方形 166" o:spid="_x0000_s1031" style="position:absolute;top:31527;width:2666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" fillcolor="#f2dbdb [661]" strokecolor="#943634 [2405]" strokeweight="2pt">
                  <v:textbox inset=".5mm,.5mm,.5mm,.5mm">
                    <w:txbxContent>
                      <w:p w14:paraId="05C50DD4" w14:textId="77777777" w:rsidR="005B2CBB" w:rsidRDefault="005B2CBB" w:rsidP="007E4C51">
                        <w:pPr>
                          <w:jc w:val="left"/>
                          <w:rPr>
                            <w:color w:val="000000" w:themeColor="text1"/>
                          </w:rPr>
                        </w:pPr>
                        <w:r>
                          <w:rPr>
                            <w:rFonts w:hint="eastAsia"/>
                            <w:color w:val="000000" w:themeColor="text1"/>
                          </w:rPr>
                          <w:t>後日診断結果を手渡し</w:t>
                        </w:r>
                      </w:p>
                      <w:p w14:paraId="73B03310" w14:textId="77777777" w:rsidR="005B2CBB" w:rsidRPr="0086040B" w:rsidRDefault="005B2CBB" w:rsidP="007E4C51">
                        <w:pPr>
                          <w:jc w:val="left"/>
                          <w:rPr>
                            <w:color w:val="000000" w:themeColor="text1"/>
                          </w:rPr>
                        </w:pPr>
                        <w:r>
                          <w:rPr>
                            <w:rFonts w:hint="eastAsia"/>
                            <w:color w:val="000000" w:themeColor="text1"/>
                          </w:rPr>
                          <w:t>一般的な補強アドバイス</w:t>
                        </w:r>
                      </w:p>
                    </w:txbxContent>
                  </v:textbox>
                </v:rect>
                <v:rect id="正方形/長方形 167" o:spid="_x0000_s1032" style="position:absolute;left:666;width:24666;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" fillcolor="white [3201]" stroked="f" strokeweight="2pt">
                  <v:textbox inset=".5mm,.5mm,.5mm,.5mm">
                    <w:txbxContent>
                      <w:p w14:paraId="2E7E1E95" w14:textId="77777777" w:rsidR="005B2CBB" w:rsidRPr="007E4C51" w:rsidRDefault="005B2CBB" w:rsidP="007E4C51">
                        <w:pPr>
                          <w:jc w:val="center"/>
                          <w:rPr>
                            <w:sz w:val="32"/>
                            <w:szCs w:val="32"/>
                          </w:rPr>
                        </w:pPr>
                        <w:r w:rsidRPr="007E4C51">
                          <w:rPr>
                            <w:rFonts w:hint="eastAsia"/>
                            <w:sz w:val="32"/>
                            <w:szCs w:val="32"/>
                          </w:rPr>
                          <w:t>■専門家耐震診断の流れ</w:t>
                        </w:r>
                      </w:p>
                    </w:txbxContent>
                  </v:textbox>
                </v:rect>
              </v:group>
            </w:pict>
          </mc:Fallback>
        </mc:AlternateContent>
      </w:r>
      <w:r w:rsidR="007F1B96" w:rsidRPr="000E1851">
        <w:rPr>
          <w:rFonts w:hint="eastAsia"/>
          <w:sz w:val="28"/>
          <w:szCs w:val="28"/>
        </w:rPr>
        <w:t>専門家耐震診断では､お住まいの町の役場の委託を受けた耐震診断員</w:t>
      </w:r>
      <w:r w:rsidR="008D73EA" w:rsidRPr="000E1851">
        <w:rPr>
          <w:rFonts w:hint="eastAsia"/>
          <w:sz w:val="28"/>
          <w:szCs w:val="28"/>
        </w:rPr>
        <w:t>(建築士)</w:t>
      </w:r>
    </w:p>
    <w:p w14:paraId="73C32392" w14:textId="77777777" w:rsidR="007F1B96" w:rsidRDefault="008D73EA" w:rsidP="000E1851">
      <w:pPr>
        <w:spacing w:line="400" w:lineRule="exact"/>
        <w:rPr>
          <w:sz w:val="28"/>
          <w:szCs w:val="28"/>
        </w:rPr>
      </w:pPr>
      <w:r w:rsidRPr="000E1851">
        <w:rPr>
          <w:rFonts w:hint="eastAsia"/>
          <w:sz w:val="28"/>
          <w:szCs w:val="28"/>
        </w:rPr>
        <w:t>が､後日日程調整の上､現地調査を行い､耐震診断結果をお渡しします。</w:t>
      </w:r>
    </w:p>
    <w:p w14:paraId="20388A75" w14:textId="77777777" w:rsidR="007E4C51" w:rsidRPr="000E1851" w:rsidRDefault="007E4C51" w:rsidP="007E4C51">
      <w:pPr>
        <w:spacing w:line="180" w:lineRule="exact"/>
        <w:rPr>
          <w:sz w:val="28"/>
          <w:szCs w:val="28"/>
        </w:rPr>
      </w:pPr>
    </w:p>
    <w:p w14:paraId="34246C11" w14:textId="77777777" w:rsidR="008D73EA" w:rsidRPr="000E1851" w:rsidRDefault="008D73EA" w:rsidP="000E1851">
      <w:pPr>
        <w:spacing w:line="400" w:lineRule="exact"/>
        <w:rPr>
          <w:sz w:val="28"/>
          <w:szCs w:val="28"/>
        </w:rPr>
      </w:pPr>
      <w:r w:rsidRPr="000E1851">
        <w:rPr>
          <w:rFonts w:hint="eastAsia"/>
          <w:sz w:val="28"/>
          <w:szCs w:val="28"/>
        </w:rPr>
        <w:t>●</w:t>
      </w:r>
      <w:r w:rsidRPr="000E1851">
        <w:rPr>
          <w:rFonts w:hint="eastAsia"/>
          <w:b/>
          <w:sz w:val="28"/>
          <w:szCs w:val="28"/>
        </w:rPr>
        <w:t>耐震診断員は？</w:t>
      </w:r>
    </w:p>
    <w:p w14:paraId="74529F8A" w14:textId="77777777" w:rsidR="008D73EA" w:rsidRPr="000E1851" w:rsidRDefault="008D73EA" w:rsidP="000E1851">
      <w:pPr>
        <w:spacing w:line="400" w:lineRule="exact"/>
        <w:rPr>
          <w:sz w:val="28"/>
          <w:szCs w:val="28"/>
        </w:rPr>
      </w:pPr>
      <w:r w:rsidRPr="000E1851">
        <w:rPr>
          <w:rFonts w:hint="eastAsia"/>
          <w:sz w:val="28"/>
          <w:szCs w:val="28"/>
        </w:rPr>
        <w:t xml:space="preserve">　県の耐震診断員養成講習会を受講した主に地元の建築士さんです。</w:t>
      </w:r>
    </w:p>
    <w:p w14:paraId="20BF6965" w14:textId="77777777" w:rsidR="008D73EA" w:rsidRDefault="008D73EA" w:rsidP="000E1851">
      <w:pPr>
        <w:spacing w:line="400" w:lineRule="exact"/>
        <w:rPr>
          <w:sz w:val="28"/>
          <w:szCs w:val="28"/>
        </w:rPr>
      </w:pPr>
      <w:r w:rsidRPr="000E1851">
        <w:rPr>
          <w:rFonts w:hint="eastAsia"/>
          <w:sz w:val="28"/>
          <w:szCs w:val="28"/>
        </w:rPr>
        <w:t xml:space="preserve">　県の登録証を携帯しています。</w:t>
      </w:r>
    </w:p>
    <w:p w14:paraId="6A3B0FB2" w14:textId="77777777" w:rsidR="007E4C51" w:rsidRPr="000E1851" w:rsidRDefault="007E4C51" w:rsidP="007E4C51">
      <w:pPr>
        <w:spacing w:line="180" w:lineRule="exact"/>
        <w:rPr>
          <w:sz w:val="28"/>
          <w:szCs w:val="28"/>
        </w:rPr>
      </w:pPr>
    </w:p>
    <w:p w14:paraId="76D60EDB" w14:textId="77777777" w:rsidR="008D73EA" w:rsidRPr="000E1851" w:rsidRDefault="008D73EA" w:rsidP="000E1851">
      <w:pPr>
        <w:spacing w:line="400" w:lineRule="exact"/>
        <w:rPr>
          <w:sz w:val="28"/>
          <w:szCs w:val="28"/>
        </w:rPr>
      </w:pPr>
      <w:r w:rsidRPr="000E1851">
        <w:rPr>
          <w:rFonts w:hint="eastAsia"/>
          <w:sz w:val="28"/>
          <w:szCs w:val="28"/>
        </w:rPr>
        <w:t>●</w:t>
      </w:r>
      <w:r w:rsidRPr="000E1851">
        <w:rPr>
          <w:rFonts w:hint="eastAsia"/>
          <w:b/>
          <w:sz w:val="28"/>
          <w:szCs w:val="28"/>
        </w:rPr>
        <w:t>派遣されるのはいつ？</w:t>
      </w:r>
    </w:p>
    <w:p w14:paraId="0D04D6AE" w14:textId="77777777" w:rsidR="008D73EA" w:rsidRPr="000E1851" w:rsidRDefault="008D73EA" w:rsidP="000E1851">
      <w:pPr>
        <w:spacing w:line="400" w:lineRule="exact"/>
        <w:rPr>
          <w:sz w:val="28"/>
          <w:szCs w:val="28"/>
        </w:rPr>
      </w:pPr>
      <w:r w:rsidRPr="000E1851">
        <w:rPr>
          <w:rFonts w:hint="eastAsia"/>
          <w:sz w:val="28"/>
          <w:szCs w:val="28"/>
        </w:rPr>
        <w:t xml:space="preserve">　本調査票を提出していただいた後､耐震診断員から現地調査を行う</w:t>
      </w:r>
    </w:p>
    <w:p w14:paraId="0DAC9314" w14:textId="77777777" w:rsidR="008D73EA" w:rsidRDefault="008D73EA" w:rsidP="000E1851">
      <w:pPr>
        <w:spacing w:line="400" w:lineRule="exact"/>
        <w:rPr>
          <w:sz w:val="28"/>
          <w:szCs w:val="28"/>
        </w:rPr>
      </w:pPr>
      <w:r w:rsidRPr="000E1851">
        <w:rPr>
          <w:rFonts w:hint="eastAsia"/>
          <w:sz w:val="28"/>
          <w:szCs w:val="28"/>
        </w:rPr>
        <w:t xml:space="preserve">　ため､日程調整の連絡を致します。</w:t>
      </w:r>
    </w:p>
    <w:p w14:paraId="30930CC8" w14:textId="77777777" w:rsidR="007E4C51" w:rsidRPr="000E1851" w:rsidRDefault="007E4C51" w:rsidP="007E4C51">
      <w:pPr>
        <w:spacing w:line="180" w:lineRule="exact"/>
        <w:rPr>
          <w:sz w:val="28"/>
          <w:szCs w:val="28"/>
        </w:rPr>
      </w:pPr>
    </w:p>
    <w:p w14:paraId="145E1612" w14:textId="77777777" w:rsidR="008D73EA" w:rsidRPr="000E1851" w:rsidRDefault="004A0029" w:rsidP="000E1851">
      <w:pPr>
        <w:spacing w:line="400" w:lineRule="exact"/>
        <w:rPr>
          <w:sz w:val="28"/>
          <w:szCs w:val="28"/>
        </w:rPr>
      </w:pPr>
      <w:r w:rsidRPr="000E1851">
        <w:rPr>
          <w:rFonts w:hint="eastAsia"/>
          <w:sz w:val="28"/>
          <w:szCs w:val="28"/>
        </w:rPr>
        <w:t>●</w:t>
      </w:r>
      <w:r w:rsidRPr="000E1851">
        <w:rPr>
          <w:rFonts w:hint="eastAsia"/>
          <w:b/>
          <w:sz w:val="28"/>
          <w:szCs w:val="28"/>
        </w:rPr>
        <w:t>準備すること･ものは？</w:t>
      </w:r>
    </w:p>
    <w:p w14:paraId="788179F7" w14:textId="77777777" w:rsidR="004A0029" w:rsidRPr="000E1851" w:rsidRDefault="004A0029" w:rsidP="000E1851">
      <w:pPr>
        <w:spacing w:line="400" w:lineRule="exact"/>
        <w:rPr>
          <w:sz w:val="28"/>
          <w:szCs w:val="28"/>
        </w:rPr>
      </w:pPr>
      <w:r w:rsidRPr="000E1851">
        <w:rPr>
          <w:rFonts w:hint="eastAsia"/>
          <w:sz w:val="28"/>
          <w:szCs w:val="28"/>
        </w:rPr>
        <w:t xml:space="preserve">　現地調査の立会い(１～２時間程度)が必要です。また、既存図面を</w:t>
      </w:r>
    </w:p>
    <w:p w14:paraId="1A30F93C" w14:textId="77777777" w:rsidR="00ED7CD9" w:rsidRDefault="004A0029" w:rsidP="00ED7CD9">
      <w:pPr>
        <w:spacing w:line="400" w:lineRule="exact"/>
        <w:rPr>
          <w:sz w:val="28"/>
          <w:szCs w:val="28"/>
        </w:rPr>
      </w:pPr>
      <w:r w:rsidRPr="000E1851">
        <w:rPr>
          <w:rFonts w:hint="eastAsia"/>
          <w:sz w:val="28"/>
          <w:szCs w:val="28"/>
        </w:rPr>
        <w:t xml:space="preserve">　なるべく用意し､天井裏点検口など速やかに点検できるようにしていただき</w:t>
      </w:r>
    </w:p>
    <w:p w14:paraId="63D63A0D" w14:textId="77777777" w:rsidR="004A0029" w:rsidRDefault="004A0029" w:rsidP="00ED7CD9">
      <w:pPr>
        <w:spacing w:line="400" w:lineRule="exact"/>
        <w:ind w:firstLineChars="100" w:firstLine="280"/>
        <w:rPr>
          <w:sz w:val="28"/>
          <w:szCs w:val="28"/>
        </w:rPr>
      </w:pPr>
      <w:r w:rsidRPr="000E1851">
        <w:rPr>
          <w:rFonts w:hint="eastAsia"/>
          <w:sz w:val="28"/>
          <w:szCs w:val="28"/>
        </w:rPr>
        <w:t>ます。</w:t>
      </w:r>
    </w:p>
    <w:p w14:paraId="2C7DFAF6" w14:textId="77777777" w:rsidR="007E4C51" w:rsidRPr="000E1851" w:rsidRDefault="007E4C51" w:rsidP="007E4C51">
      <w:pPr>
        <w:spacing w:line="180" w:lineRule="exact"/>
        <w:rPr>
          <w:sz w:val="28"/>
          <w:szCs w:val="28"/>
        </w:rPr>
      </w:pPr>
    </w:p>
    <w:p w14:paraId="78117AF7" w14:textId="77777777" w:rsidR="007F1B96" w:rsidRPr="000E1851" w:rsidRDefault="004A0029" w:rsidP="000E1851">
      <w:pPr>
        <w:spacing w:line="400" w:lineRule="exact"/>
        <w:rPr>
          <w:sz w:val="28"/>
          <w:szCs w:val="28"/>
        </w:rPr>
      </w:pPr>
      <w:r w:rsidRPr="000E1851">
        <w:rPr>
          <w:rFonts w:hint="eastAsia"/>
          <w:sz w:val="28"/>
          <w:szCs w:val="28"/>
        </w:rPr>
        <w:t>●</w:t>
      </w:r>
      <w:r w:rsidRPr="000E1851">
        <w:rPr>
          <w:rFonts w:hint="eastAsia"/>
          <w:b/>
          <w:sz w:val="28"/>
          <w:szCs w:val="28"/>
        </w:rPr>
        <w:t>簡易自己診断とどう違うの？</w:t>
      </w:r>
    </w:p>
    <w:p w14:paraId="51A7607F" w14:textId="77777777" w:rsidR="00ED7CD9" w:rsidRDefault="00A14390" w:rsidP="000E1851">
      <w:pPr>
        <w:spacing w:line="400" w:lineRule="exact"/>
        <w:rPr>
          <w:sz w:val="28"/>
          <w:szCs w:val="28"/>
        </w:rPr>
      </w:pPr>
      <w:r w:rsidRPr="000E1851">
        <w:rPr>
          <w:rFonts w:hint="eastAsia"/>
          <w:sz w:val="28"/>
          <w:szCs w:val="28"/>
        </w:rPr>
        <w:t xml:space="preserve">　基本的な診断項目は変わりませんが､現地を専門家が実地に調査し､また地震</w:t>
      </w:r>
    </w:p>
    <w:p w14:paraId="1D2DD143" w14:textId="77777777" w:rsidR="00F21AF8" w:rsidRDefault="00A14390" w:rsidP="00ED7CD9">
      <w:pPr>
        <w:spacing w:line="400" w:lineRule="exact"/>
        <w:rPr>
          <w:sz w:val="28"/>
          <w:szCs w:val="28"/>
        </w:rPr>
      </w:pPr>
      <w:r w:rsidRPr="000E1851">
        <w:rPr>
          <w:rFonts w:hint="eastAsia"/>
          <w:sz w:val="28"/>
          <w:szCs w:val="28"/>
        </w:rPr>
        <w:t>による建物のねじれの度合い(偏心)等について､計算により詳細に判定を行い､</w:t>
      </w:r>
    </w:p>
    <w:p w14:paraId="01C1CB1D" w14:textId="77777777" w:rsidR="00A14390" w:rsidRDefault="00A14390" w:rsidP="00ED7CD9">
      <w:pPr>
        <w:spacing w:line="400" w:lineRule="exact"/>
        <w:rPr>
          <w:sz w:val="28"/>
          <w:szCs w:val="28"/>
        </w:rPr>
      </w:pPr>
      <w:r w:rsidRPr="000E1851">
        <w:rPr>
          <w:rFonts w:hint="eastAsia"/>
          <w:sz w:val="28"/>
          <w:szCs w:val="28"/>
        </w:rPr>
        <w:t>所見と共に診断報告書を作成します。</w:t>
      </w:r>
    </w:p>
    <w:p w14:paraId="0299CDDD" w14:textId="77777777" w:rsidR="007E4C51" w:rsidRPr="000E1851" w:rsidRDefault="007E4C51" w:rsidP="007E4C51">
      <w:pPr>
        <w:spacing w:line="180" w:lineRule="exact"/>
        <w:rPr>
          <w:sz w:val="28"/>
          <w:szCs w:val="28"/>
        </w:rPr>
      </w:pPr>
    </w:p>
    <w:p w14:paraId="617B3ED9" w14:textId="77777777" w:rsidR="00A14390" w:rsidRDefault="00A14390" w:rsidP="000E1851">
      <w:pPr>
        <w:spacing w:line="400" w:lineRule="exact"/>
        <w:ind w:left="1680" w:hangingChars="600" w:hanging="1680"/>
      </w:pPr>
      <w:r w:rsidRPr="000E1851">
        <w:rPr>
          <w:rFonts w:hint="eastAsia"/>
          <w:sz w:val="28"/>
          <w:szCs w:val="28"/>
        </w:rPr>
        <w:t>[注意事項]　昭和56年６月１日以降に増築をされている場合､後日役場からその状況について確認を行うことがあります。その状況によっては専門家耐震診断の対象外となることがあります。</w:t>
      </w:r>
    </w:p>
    <w:p w14:paraId="5026F812" w14:textId="77777777" w:rsidR="000E1851" w:rsidRDefault="00ED7CD9" w:rsidP="00A14390">
      <w:r>
        <w:rPr>
          <w:rFonts w:hint="eastAsia"/>
          <w:noProof/>
        </w:rPr>
        <mc:AlternateContent>
          <mc:Choice Requires="wps">
            <w:drawing>
              <wp:anchor distT="0" distB="0" distL="114300" distR="114300" simplePos="0" relativeHeight="251704320" behindDoc="0" locked="0" layoutInCell="1" allowOverlap="1" wp14:anchorId="558E35BA" wp14:editId="4BB016E2">
                <wp:simplePos x="0" y="0"/>
                <wp:positionH relativeFrom="column">
                  <wp:posOffset>213360</wp:posOffset>
                </wp:positionH>
                <wp:positionV relativeFrom="paragraph">
                  <wp:posOffset>144780</wp:posOffset>
                </wp:positionV>
                <wp:extent cx="1562100" cy="457200"/>
                <wp:effectExtent l="57150" t="57150" r="57150" b="57150"/>
                <wp:wrapNone/>
                <wp:docPr id="160" name="角丸四角形 160"/>
                <wp:cNvGraphicFramePr/>
                <a:graphic xmlns:a="http://schemas.openxmlformats.org/drawingml/2006/main">
                  <a:graphicData uri="http://schemas.microsoft.com/office/word/2010/wordprocessingShape">
                    <wps:wsp>
                      <wps:cNvSpPr/>
                      <wps:spPr>
                        <a:xfrm>
                          <a:off x="0" y="0"/>
                          <a:ext cx="1562100" cy="457200"/>
                        </a:xfrm>
                        <a:prstGeom prst="roundRect">
                          <a:avLst>
                            <a:gd name="adj" fmla="val 33077"/>
                          </a:avLst>
                        </a:prstGeom>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txbx>
                        <w:txbxContent>
                          <w:p w14:paraId="2F4E7D35" w14:textId="77777777" w:rsidR="005B2CBB" w:rsidRPr="00D5681A" w:rsidRDefault="005B2CBB" w:rsidP="00D5681A">
                            <w:pPr>
                              <w:spacing w:line="440" w:lineRule="exact"/>
                              <w:jc w:val="center"/>
                              <w:rPr>
                                <w:rFonts w:ascii="HGPｺﾞｼｯｸE" w:eastAsia="HGPｺﾞｼｯｸE" w:hAnsi="HGPｺﾞｼｯｸE"/>
                                <w:sz w:val="36"/>
                                <w:szCs w:val="36"/>
                              </w:rPr>
                            </w:pPr>
                            <w:r w:rsidRPr="00ED28C7">
                              <w:rPr>
                                <w:rFonts w:ascii="HGPｺﾞｼｯｸE" w:eastAsia="HGPｺﾞｼｯｸE" w:hAnsi="HGPｺﾞｼｯｸE" w:hint="eastAsia"/>
                                <w:color w:val="000000" w:themeColor="text1"/>
                                <w:sz w:val="36"/>
                                <w:szCs w:val="36"/>
                              </w:rPr>
                              <w:t>一言コラム</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E35BA" id="角丸四角形 160" o:spid="_x0000_s1033" style="position:absolute;left:0;text-align:left;margin-left:16.8pt;margin-top:11.4pt;width:123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" fillcolor="#4f81bd [3204]" strokecolor="#243f60 [1604]" strokeweight="2pt">
                <v:textbox inset=".5mm,.5mm,.5mm,.5mm">
                  <w:txbxContent>
                    <w:p w14:paraId="2F4E7D35" w14:textId="77777777" w:rsidR="005B2CBB" w:rsidRPr="00D5681A" w:rsidRDefault="005B2CBB" w:rsidP="00D5681A">
                      <w:pPr>
                        <w:spacing w:line="440" w:lineRule="exact"/>
                        <w:jc w:val="center"/>
                        <w:rPr>
                          <w:rFonts w:ascii="HGPｺﾞｼｯｸE" w:eastAsia="HGPｺﾞｼｯｸE" w:hAnsi="HGPｺﾞｼｯｸE"/>
                          <w:sz w:val="36"/>
                          <w:szCs w:val="36"/>
                        </w:rPr>
                      </w:pPr>
                      <w:r w:rsidRPr="00ED28C7">
                        <w:rPr>
                          <w:rFonts w:ascii="HGPｺﾞｼｯｸE" w:eastAsia="HGPｺﾞｼｯｸE" w:hAnsi="HGPｺﾞｼｯｸE" w:hint="eastAsia"/>
                          <w:color w:val="000000" w:themeColor="text1"/>
                          <w:sz w:val="36"/>
                          <w:szCs w:val="36"/>
                        </w:rPr>
                        <w:t>一言コラム</w:t>
                      </w:r>
                    </w:p>
                  </w:txbxContent>
                </v:textbox>
              </v:roundrect>
            </w:pict>
          </mc:Fallback>
        </mc:AlternateContent>
      </w:r>
    </w:p>
    <w:p w14:paraId="0207BCA9" w14:textId="77777777" w:rsidR="00A14390" w:rsidRPr="00A14390" w:rsidRDefault="00ED7CD9" w:rsidP="00A14390">
      <w:r>
        <w:rPr>
          <w:noProof/>
        </w:rPr>
        <w:drawing>
          <wp:anchor distT="0" distB="0" distL="114300" distR="114300" simplePos="0" relativeHeight="251721728" behindDoc="1" locked="0" layoutInCell="1" allowOverlap="1" wp14:anchorId="3D6AAEAC" wp14:editId="40BBDCC4">
            <wp:simplePos x="0" y="0"/>
            <wp:positionH relativeFrom="column">
              <wp:posOffset>5702300</wp:posOffset>
            </wp:positionH>
            <wp:positionV relativeFrom="paragraph">
              <wp:posOffset>142240</wp:posOffset>
            </wp:positionV>
            <wp:extent cx="3645535" cy="1685925"/>
            <wp:effectExtent l="0" t="0" r="0" b="9525"/>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553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02272" behindDoc="0" locked="0" layoutInCell="1" allowOverlap="1" wp14:anchorId="021134B5" wp14:editId="691FADA3">
                <wp:simplePos x="0" y="0"/>
                <wp:positionH relativeFrom="column">
                  <wp:posOffset>13335</wp:posOffset>
                </wp:positionH>
                <wp:positionV relativeFrom="paragraph">
                  <wp:posOffset>142240</wp:posOffset>
                </wp:positionV>
                <wp:extent cx="5619750" cy="1771650"/>
                <wp:effectExtent l="0" t="0" r="19050" b="19050"/>
                <wp:wrapNone/>
                <wp:docPr id="158" name="角丸四角形 158"/>
                <wp:cNvGraphicFramePr/>
                <a:graphic xmlns:a="http://schemas.openxmlformats.org/drawingml/2006/main">
                  <a:graphicData uri="http://schemas.microsoft.com/office/word/2010/wordprocessingShape">
                    <wps:wsp>
                      <wps:cNvSpPr/>
                      <wps:spPr>
                        <a:xfrm>
                          <a:off x="0" y="0"/>
                          <a:ext cx="5619750" cy="1771650"/>
                        </a:xfrm>
                        <a:prstGeom prst="round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8D829" w14:textId="77777777" w:rsidR="005B2CBB" w:rsidRPr="00ED28C7" w:rsidRDefault="005B2CBB" w:rsidP="00D5681A">
                            <w:pPr>
                              <w:jc w:val="left"/>
                              <w:rPr>
                                <w:rFonts w:ascii="HGPｺﾞｼｯｸE" w:eastAsia="HGPｺﾞｼｯｸE" w:hAnsi="HGPｺﾞｼｯｸE"/>
                                <w:b/>
                                <w:color w:val="000000" w:themeColor="text1"/>
                                <w:sz w:val="36"/>
                                <w:szCs w:val="36"/>
                              </w:rPr>
                            </w:pPr>
                            <w:r w:rsidRPr="00ED28C7">
                              <w:rPr>
                                <w:rFonts w:ascii="HGPｺﾞｼｯｸE" w:eastAsia="HGPｺﾞｼｯｸE" w:hAnsi="HGPｺﾞｼｯｸE" w:hint="eastAsia"/>
                                <w:b/>
                                <w:color w:val="000000" w:themeColor="text1"/>
                                <w:sz w:val="36"/>
                                <w:szCs w:val="36"/>
                              </w:rPr>
                              <w:t>住まいの地震対策―家族を守るため､まずこれだけは！</w:t>
                            </w:r>
                          </w:p>
                          <w:p w14:paraId="1459911C" w14:textId="77777777" w:rsidR="005B2CBB" w:rsidRPr="00ED28C7" w:rsidRDefault="005B2CBB" w:rsidP="00D5681A">
                            <w:pPr>
                              <w:jc w:val="left"/>
                              <w:rPr>
                                <w:b/>
                                <w:color w:val="000000" w:themeColor="text1"/>
                              </w:rPr>
                            </w:pPr>
                            <w:r w:rsidRPr="00D5681A">
                              <w:rPr>
                                <w:rFonts w:hint="eastAsia"/>
                                <w:color w:val="000000" w:themeColor="text1"/>
                              </w:rPr>
                              <w:t xml:space="preserve">　</w:t>
                            </w:r>
                            <w:r w:rsidRPr="00ED28C7">
                              <w:rPr>
                                <w:rFonts w:hint="eastAsia"/>
                                <w:b/>
                                <w:color w:val="000000" w:themeColor="text1"/>
                              </w:rPr>
                              <w:t>家具の転倒防止対策</w:t>
                            </w:r>
                          </w:p>
                          <w:p w14:paraId="4B20AE72" w14:textId="77777777" w:rsidR="005B2CBB" w:rsidRPr="00D5681A" w:rsidRDefault="005B2CBB" w:rsidP="00ED28C7">
                            <w:pPr>
                              <w:ind w:leftChars="100" w:left="240"/>
                              <w:jc w:val="left"/>
                              <w:rPr>
                                <w:color w:val="000000" w:themeColor="text1"/>
                              </w:rPr>
                            </w:pPr>
                            <w:r w:rsidRPr="00D5681A">
                              <w:rPr>
                                <w:rFonts w:hint="eastAsia"/>
                                <w:color w:val="000000" w:themeColor="text1"/>
                              </w:rPr>
                              <w:t>住宅の耐震改修､補強は確かに費用もかか</w:t>
                            </w:r>
                            <w:r>
                              <w:rPr>
                                <w:rFonts w:hint="eastAsia"/>
                                <w:color w:val="000000" w:themeColor="text1"/>
                              </w:rPr>
                              <w:t>り</w:t>
                            </w:r>
                            <w:r w:rsidRPr="00D5681A">
                              <w:rPr>
                                <w:rFonts w:hint="eastAsia"/>
                                <w:color w:val="000000" w:themeColor="text1"/>
                              </w:rPr>
                              <w:t>の</w:t>
                            </w:r>
                            <w:r>
                              <w:rPr>
                                <w:rFonts w:hint="eastAsia"/>
                                <w:color w:val="000000" w:themeColor="text1"/>
                              </w:rPr>
                              <w:t>ますが､家具の転倒防止は防止金具等がホームセンター等で安価に手に入</w:t>
                            </w:r>
                            <w:r w:rsidRPr="00D5681A">
                              <w:rPr>
                                <w:rFonts w:hint="eastAsia"/>
                                <w:color w:val="000000" w:themeColor="text1"/>
                              </w:rPr>
                              <w:t>り､ご自身で設置可能です。</w:t>
                            </w:r>
                          </w:p>
                          <w:p w14:paraId="3FD12BFF" w14:textId="77777777" w:rsidR="005B2CBB" w:rsidRPr="00D5681A" w:rsidRDefault="005B2CBB" w:rsidP="00ED28C7">
                            <w:pPr>
                              <w:ind w:firstLineChars="100" w:firstLine="240"/>
                              <w:jc w:val="left"/>
                              <w:rPr>
                                <w:color w:val="000000" w:themeColor="text1"/>
                              </w:rPr>
                            </w:pPr>
                            <w:r w:rsidRPr="00D5681A">
                              <w:rPr>
                                <w:rFonts w:hint="eastAsia"/>
                                <w:color w:val="000000" w:themeColor="text1"/>
                              </w:rPr>
                              <w:t>家具の下敷きにならないためにも､まず行いましょう。</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134B5" id="角丸四角形 158" o:spid="_x0000_s1034" style="position:absolute;left:0;text-align:left;margin-left:1.05pt;margin-top:11.2pt;width:442.5pt;height:13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" fillcolor="#f2dbdb [661]" strokecolor="#943634 [2405]" strokeweight="2pt">
                <v:textbox inset=".5mm,.5mm,.5mm,.5mm">
                  <w:txbxContent>
                    <w:p w14:paraId="5E08D829" w14:textId="77777777" w:rsidR="005B2CBB" w:rsidRPr="00ED28C7" w:rsidRDefault="005B2CBB" w:rsidP="00D5681A">
                      <w:pPr>
                        <w:jc w:val="left"/>
                        <w:rPr>
                          <w:rFonts w:ascii="HGPｺﾞｼｯｸE" w:eastAsia="HGPｺﾞｼｯｸE" w:hAnsi="HGPｺﾞｼｯｸE"/>
                          <w:b/>
                          <w:color w:val="000000" w:themeColor="text1"/>
                          <w:sz w:val="36"/>
                          <w:szCs w:val="36"/>
                        </w:rPr>
                      </w:pPr>
                      <w:r w:rsidRPr="00ED28C7">
                        <w:rPr>
                          <w:rFonts w:ascii="HGPｺﾞｼｯｸE" w:eastAsia="HGPｺﾞｼｯｸE" w:hAnsi="HGPｺﾞｼｯｸE" w:hint="eastAsia"/>
                          <w:b/>
                          <w:color w:val="000000" w:themeColor="text1"/>
                          <w:sz w:val="36"/>
                          <w:szCs w:val="36"/>
                        </w:rPr>
                        <w:t>住まいの地震対策―家族を守るため､まずこれだけは！</w:t>
                      </w:r>
                    </w:p>
                    <w:p w14:paraId="1459911C" w14:textId="77777777" w:rsidR="005B2CBB" w:rsidRPr="00ED28C7" w:rsidRDefault="005B2CBB" w:rsidP="00D5681A">
                      <w:pPr>
                        <w:jc w:val="left"/>
                        <w:rPr>
                          <w:b/>
                          <w:color w:val="000000" w:themeColor="text1"/>
                        </w:rPr>
                      </w:pPr>
                      <w:r w:rsidRPr="00D5681A">
                        <w:rPr>
                          <w:rFonts w:hint="eastAsia"/>
                          <w:color w:val="000000" w:themeColor="text1"/>
                        </w:rPr>
                        <w:t xml:space="preserve">　</w:t>
                      </w:r>
                      <w:r w:rsidRPr="00ED28C7">
                        <w:rPr>
                          <w:rFonts w:hint="eastAsia"/>
                          <w:b/>
                          <w:color w:val="000000" w:themeColor="text1"/>
                        </w:rPr>
                        <w:t>家具の転倒防止対策</w:t>
                      </w:r>
                    </w:p>
                    <w:p w14:paraId="4B20AE72" w14:textId="77777777" w:rsidR="005B2CBB" w:rsidRPr="00D5681A" w:rsidRDefault="005B2CBB" w:rsidP="00ED28C7">
                      <w:pPr>
                        <w:ind w:leftChars="100" w:left="240"/>
                        <w:jc w:val="left"/>
                        <w:rPr>
                          <w:color w:val="000000" w:themeColor="text1"/>
                        </w:rPr>
                      </w:pPr>
                      <w:r w:rsidRPr="00D5681A">
                        <w:rPr>
                          <w:rFonts w:hint="eastAsia"/>
                          <w:color w:val="000000" w:themeColor="text1"/>
                        </w:rPr>
                        <w:t>住宅の耐震改修､補強は確かに費用もかか</w:t>
                      </w:r>
                      <w:r>
                        <w:rPr>
                          <w:rFonts w:hint="eastAsia"/>
                          <w:color w:val="000000" w:themeColor="text1"/>
                        </w:rPr>
                        <w:t>り</w:t>
                      </w:r>
                      <w:r w:rsidRPr="00D5681A">
                        <w:rPr>
                          <w:rFonts w:hint="eastAsia"/>
                          <w:color w:val="000000" w:themeColor="text1"/>
                        </w:rPr>
                        <w:t>の</w:t>
                      </w:r>
                      <w:r>
                        <w:rPr>
                          <w:rFonts w:hint="eastAsia"/>
                          <w:color w:val="000000" w:themeColor="text1"/>
                        </w:rPr>
                        <w:t>ますが､家具の転倒防止は防止金具等がホームセンター等で安価に手に入</w:t>
                      </w:r>
                      <w:r w:rsidRPr="00D5681A">
                        <w:rPr>
                          <w:rFonts w:hint="eastAsia"/>
                          <w:color w:val="000000" w:themeColor="text1"/>
                        </w:rPr>
                        <w:t>り､ご自身で設置可能です。</w:t>
                      </w:r>
                    </w:p>
                    <w:p w14:paraId="3FD12BFF" w14:textId="77777777" w:rsidR="005B2CBB" w:rsidRPr="00D5681A" w:rsidRDefault="005B2CBB" w:rsidP="00ED28C7">
                      <w:pPr>
                        <w:ind w:firstLineChars="100" w:firstLine="240"/>
                        <w:jc w:val="left"/>
                        <w:rPr>
                          <w:color w:val="000000" w:themeColor="text1"/>
                        </w:rPr>
                      </w:pPr>
                      <w:r w:rsidRPr="00D5681A">
                        <w:rPr>
                          <w:rFonts w:hint="eastAsia"/>
                          <w:color w:val="000000" w:themeColor="text1"/>
                        </w:rPr>
                        <w:t>家具の下敷きにならないためにも､まず行いましょう。</w:t>
                      </w:r>
                    </w:p>
                  </w:txbxContent>
                </v:textbox>
              </v:roundrect>
            </w:pict>
          </mc:Fallback>
        </mc:AlternateContent>
      </w:r>
    </w:p>
    <w:p w14:paraId="7DDD4501" w14:textId="77777777" w:rsidR="007F1B96" w:rsidRDefault="007F1B96"/>
    <w:p w14:paraId="2CAD3E9D" w14:textId="77777777" w:rsidR="007F1B96" w:rsidRDefault="007F1B96"/>
    <w:p w14:paraId="0D47D233" w14:textId="77777777" w:rsidR="007F1B96" w:rsidRDefault="007F1B96"/>
    <w:p w14:paraId="175794BE" w14:textId="77777777" w:rsidR="007F1B96" w:rsidRDefault="007F1B96"/>
    <w:p w14:paraId="15F208EE" w14:textId="77777777" w:rsidR="007F1B96" w:rsidRDefault="007F1B96"/>
    <w:p w14:paraId="014D4604" w14:textId="77777777" w:rsidR="007F1B96" w:rsidRDefault="007F1B96"/>
    <w:p w14:paraId="0C83B9BC" w14:textId="77777777" w:rsidR="007F1B96" w:rsidRDefault="007F1B96"/>
    <w:p w14:paraId="34791034" w14:textId="77777777" w:rsidR="007F1B96" w:rsidRDefault="007F1B96"/>
    <w:p w14:paraId="236F74FE" w14:textId="77777777" w:rsidR="007F1B96" w:rsidRDefault="007F1B96"/>
    <w:p w14:paraId="05E80B28" w14:textId="77777777" w:rsidR="00ED7CD9" w:rsidRDefault="00ED7CD9"/>
    <w:tbl>
      <w:tblPr>
        <w:tblStyle w:val="a3"/>
        <w:tblW w:w="0" w:type="auto"/>
        <w:jc w:val="center"/>
        <w:tblLook w:val="04A0" w:firstRow="1" w:lastRow="0" w:firstColumn="1" w:lastColumn="0" w:noHBand="0" w:noVBand="1"/>
      </w:tblPr>
      <w:tblGrid>
        <w:gridCol w:w="582"/>
        <w:gridCol w:w="3480"/>
        <w:gridCol w:w="1241"/>
        <w:gridCol w:w="2351"/>
        <w:gridCol w:w="1559"/>
        <w:gridCol w:w="2078"/>
        <w:gridCol w:w="2899"/>
      </w:tblGrid>
      <w:tr w:rsidR="00DF7AA7" w:rsidRPr="007E4C51" w14:paraId="087E6EFD" w14:textId="77777777" w:rsidTr="00ED7CD9">
        <w:trPr>
          <w:trHeight w:val="70"/>
          <w:jc w:val="center"/>
        </w:trPr>
        <w:tc>
          <w:tcPr>
            <w:tcW w:w="582" w:type="dxa"/>
            <w:vMerge w:val="restart"/>
            <w:textDirection w:val="tbRlV"/>
            <w:vAlign w:val="center"/>
          </w:tcPr>
          <w:p w14:paraId="3200B551" w14:textId="77777777" w:rsidR="007E4C51" w:rsidRPr="007E4C51" w:rsidRDefault="001F0A94" w:rsidP="001F0A94">
            <w:pPr>
              <w:spacing w:line="360" w:lineRule="exact"/>
              <w:ind w:left="113" w:right="113"/>
              <w:jc w:val="center"/>
              <w:rPr>
                <w:sz w:val="26"/>
                <w:szCs w:val="26"/>
              </w:rPr>
            </w:pPr>
            <w:r w:rsidRPr="00B131FA">
              <w:rPr>
                <w:rFonts w:hint="eastAsia"/>
                <w:spacing w:val="72"/>
                <w:kern w:val="0"/>
                <w:sz w:val="26"/>
                <w:szCs w:val="26"/>
                <w:fitText w:val="3900" w:id="407603713"/>
              </w:rPr>
              <w:t>専門家耐震診断申請</w:t>
            </w:r>
            <w:r w:rsidRPr="00B131FA">
              <w:rPr>
                <w:rFonts w:hint="eastAsia"/>
                <w:spacing w:val="2"/>
                <w:kern w:val="0"/>
                <w:sz w:val="26"/>
                <w:szCs w:val="26"/>
                <w:fitText w:val="3900" w:id="407603713"/>
              </w:rPr>
              <w:t>書</w:t>
            </w:r>
          </w:p>
        </w:tc>
        <w:tc>
          <w:tcPr>
            <w:tcW w:w="3480" w:type="dxa"/>
            <w:vAlign w:val="center"/>
          </w:tcPr>
          <w:p w14:paraId="6038B3F6" w14:textId="77777777" w:rsidR="00DF7AA7" w:rsidRPr="007E4C51" w:rsidRDefault="00DF7AA7" w:rsidP="007E4C51">
            <w:pPr>
              <w:spacing w:line="360" w:lineRule="exact"/>
              <w:jc w:val="center"/>
              <w:rPr>
                <w:sz w:val="26"/>
                <w:szCs w:val="26"/>
              </w:rPr>
            </w:pPr>
            <w:r w:rsidRPr="007E4C51">
              <w:rPr>
                <w:rFonts w:hint="eastAsia"/>
                <w:sz w:val="26"/>
                <w:szCs w:val="26"/>
              </w:rPr>
              <w:t>住宅所有者　　氏名</w:t>
            </w:r>
          </w:p>
        </w:tc>
        <w:tc>
          <w:tcPr>
            <w:tcW w:w="7229" w:type="dxa"/>
            <w:gridSpan w:val="4"/>
            <w:vAlign w:val="center"/>
          </w:tcPr>
          <w:p w14:paraId="7A5CCA27" w14:textId="77777777" w:rsidR="00DF7AA7" w:rsidRPr="007E4C51" w:rsidRDefault="00DF7AA7" w:rsidP="007E4C51">
            <w:pPr>
              <w:spacing w:line="360" w:lineRule="exact"/>
              <w:jc w:val="center"/>
              <w:rPr>
                <w:sz w:val="26"/>
                <w:szCs w:val="26"/>
              </w:rPr>
            </w:pPr>
            <w:r w:rsidRPr="00B30EB9">
              <w:rPr>
                <w:rFonts w:hint="eastAsia"/>
                <w:spacing w:val="154"/>
                <w:kern w:val="0"/>
                <w:sz w:val="26"/>
                <w:szCs w:val="26"/>
                <w:fitText w:val="4800" w:id="407596032"/>
              </w:rPr>
              <w:t>申請者住所・連絡</w:t>
            </w:r>
            <w:r w:rsidRPr="00B30EB9">
              <w:rPr>
                <w:rFonts w:hint="eastAsia"/>
                <w:spacing w:val="-1"/>
                <w:kern w:val="0"/>
                <w:sz w:val="26"/>
                <w:szCs w:val="26"/>
                <w:fitText w:val="4800" w:id="407596032"/>
              </w:rPr>
              <w:t>先</w:t>
            </w:r>
          </w:p>
        </w:tc>
        <w:tc>
          <w:tcPr>
            <w:tcW w:w="2899" w:type="dxa"/>
            <w:vAlign w:val="center"/>
          </w:tcPr>
          <w:p w14:paraId="54C44456" w14:textId="77777777" w:rsidR="00DF7AA7" w:rsidRPr="007E4C51" w:rsidRDefault="00DF7AA7" w:rsidP="007E4C51">
            <w:pPr>
              <w:spacing w:line="360" w:lineRule="exact"/>
              <w:jc w:val="center"/>
              <w:rPr>
                <w:sz w:val="26"/>
                <w:szCs w:val="26"/>
              </w:rPr>
            </w:pPr>
            <w:r w:rsidRPr="007E4C51">
              <w:rPr>
                <w:rFonts w:hint="eastAsia"/>
                <w:sz w:val="26"/>
                <w:szCs w:val="26"/>
              </w:rPr>
              <w:t>住宅の建築(着工)年月</w:t>
            </w:r>
          </w:p>
        </w:tc>
      </w:tr>
      <w:tr w:rsidR="00DF7AA7" w:rsidRPr="007E4C51" w14:paraId="72B68B41" w14:textId="77777777" w:rsidTr="00ED7CD9">
        <w:trPr>
          <w:trHeight w:val="2192"/>
          <w:jc w:val="center"/>
        </w:trPr>
        <w:tc>
          <w:tcPr>
            <w:tcW w:w="582" w:type="dxa"/>
            <w:vMerge/>
          </w:tcPr>
          <w:p w14:paraId="757487EB" w14:textId="77777777" w:rsidR="00DF7AA7" w:rsidRPr="007E4C51" w:rsidRDefault="00DF7AA7" w:rsidP="007E4C51">
            <w:pPr>
              <w:spacing w:line="360" w:lineRule="exact"/>
              <w:rPr>
                <w:sz w:val="26"/>
                <w:szCs w:val="26"/>
              </w:rPr>
            </w:pPr>
          </w:p>
        </w:tc>
        <w:tc>
          <w:tcPr>
            <w:tcW w:w="3480" w:type="dxa"/>
          </w:tcPr>
          <w:p w14:paraId="128F426D" w14:textId="77777777" w:rsidR="00DF7AA7" w:rsidRPr="007E4C51" w:rsidRDefault="00DF7AA7" w:rsidP="007E4C51">
            <w:pPr>
              <w:spacing w:line="360" w:lineRule="exact"/>
              <w:rPr>
                <w:sz w:val="26"/>
                <w:szCs w:val="26"/>
              </w:rPr>
            </w:pPr>
            <w:r w:rsidRPr="007E4C51">
              <w:rPr>
                <w:rFonts w:hint="eastAsia"/>
                <w:sz w:val="26"/>
                <w:szCs w:val="26"/>
              </w:rPr>
              <w:t>ふりがなをつけてください</w:t>
            </w:r>
          </w:p>
        </w:tc>
        <w:tc>
          <w:tcPr>
            <w:tcW w:w="7229" w:type="dxa"/>
            <w:gridSpan w:val="4"/>
          </w:tcPr>
          <w:p w14:paraId="1CF41369" w14:textId="77777777" w:rsidR="00DF7AA7" w:rsidRPr="004A3AE9" w:rsidRDefault="001F0A94" w:rsidP="007E4C51">
            <w:pPr>
              <w:spacing w:line="360" w:lineRule="exact"/>
              <w:rPr>
                <w:w w:val="80"/>
                <w:sz w:val="32"/>
                <w:szCs w:val="32"/>
              </w:rPr>
            </w:pPr>
            <w:r w:rsidRPr="004A3AE9">
              <w:rPr>
                <w:rFonts w:hint="eastAsia"/>
                <w:w w:val="80"/>
                <w:sz w:val="32"/>
                <w:szCs w:val="32"/>
              </w:rPr>
              <w:t>(〒　　　　―　　　　)</w:t>
            </w:r>
          </w:p>
          <w:p w14:paraId="5A996561" w14:textId="77777777" w:rsidR="001F0A94" w:rsidRDefault="001F0A94" w:rsidP="007E4C51">
            <w:pPr>
              <w:spacing w:line="360" w:lineRule="exact"/>
              <w:rPr>
                <w:sz w:val="26"/>
                <w:szCs w:val="26"/>
              </w:rPr>
            </w:pPr>
          </w:p>
          <w:p w14:paraId="49D329F5" w14:textId="77777777" w:rsidR="001F0A94" w:rsidRDefault="001F0A94" w:rsidP="007E4C51">
            <w:pPr>
              <w:spacing w:line="360" w:lineRule="exact"/>
              <w:rPr>
                <w:sz w:val="26"/>
                <w:szCs w:val="26"/>
              </w:rPr>
            </w:pPr>
          </w:p>
          <w:p w14:paraId="44FD6F2D" w14:textId="77777777" w:rsidR="001F0A94" w:rsidRDefault="001F0A94" w:rsidP="007E4C51">
            <w:pPr>
              <w:spacing w:line="360" w:lineRule="exact"/>
              <w:rPr>
                <w:sz w:val="26"/>
                <w:szCs w:val="26"/>
              </w:rPr>
            </w:pPr>
          </w:p>
          <w:p w14:paraId="499EDCA6" w14:textId="77777777" w:rsidR="00ED7CD9" w:rsidRDefault="00ED7CD9" w:rsidP="007E4C51">
            <w:pPr>
              <w:spacing w:line="360" w:lineRule="exact"/>
              <w:rPr>
                <w:sz w:val="26"/>
                <w:szCs w:val="26"/>
              </w:rPr>
            </w:pPr>
          </w:p>
          <w:p w14:paraId="6E83BB32" w14:textId="77777777" w:rsidR="001F0A94" w:rsidRPr="004A3AE9" w:rsidRDefault="001F0A94" w:rsidP="007E4C51">
            <w:pPr>
              <w:spacing w:line="360" w:lineRule="exact"/>
              <w:rPr>
                <w:sz w:val="30"/>
                <w:szCs w:val="30"/>
              </w:rPr>
            </w:pPr>
            <w:r w:rsidRPr="004A3AE9">
              <w:rPr>
                <w:rFonts w:hint="eastAsia"/>
                <w:sz w:val="30"/>
                <w:szCs w:val="30"/>
              </w:rPr>
              <w:t>電話番号(　　　　　)　　　－</w:t>
            </w:r>
          </w:p>
        </w:tc>
        <w:tc>
          <w:tcPr>
            <w:tcW w:w="2899" w:type="dxa"/>
          </w:tcPr>
          <w:p w14:paraId="4EB166C6" w14:textId="77777777" w:rsidR="004A3AE9" w:rsidRDefault="004A3AE9" w:rsidP="004A3AE9">
            <w:pPr>
              <w:spacing w:line="160" w:lineRule="exact"/>
              <w:ind w:firstLineChars="100" w:firstLine="320"/>
              <w:rPr>
                <w:sz w:val="32"/>
                <w:szCs w:val="32"/>
              </w:rPr>
            </w:pPr>
          </w:p>
          <w:p w14:paraId="06C08C48" w14:textId="77777777" w:rsidR="00DF7AA7" w:rsidRPr="004A3AE9" w:rsidRDefault="00DF7AA7" w:rsidP="004A3AE9">
            <w:pPr>
              <w:spacing w:line="360" w:lineRule="exact"/>
              <w:ind w:firstLineChars="100" w:firstLine="300"/>
              <w:rPr>
                <w:sz w:val="30"/>
                <w:szCs w:val="30"/>
              </w:rPr>
            </w:pPr>
            <w:r w:rsidRPr="004A3AE9">
              <w:rPr>
                <w:rFonts w:hint="eastAsia"/>
                <w:sz w:val="30"/>
                <w:szCs w:val="30"/>
              </w:rPr>
              <w:t>明・大・昭</w:t>
            </w:r>
          </w:p>
          <w:p w14:paraId="23D24B2C" w14:textId="77777777" w:rsidR="00DF7AA7" w:rsidRPr="004A3AE9" w:rsidRDefault="00DF7AA7" w:rsidP="001F0A94">
            <w:pPr>
              <w:wordWrap w:val="0"/>
              <w:spacing w:line="360" w:lineRule="exact"/>
              <w:jc w:val="right"/>
              <w:rPr>
                <w:sz w:val="30"/>
                <w:szCs w:val="30"/>
              </w:rPr>
            </w:pPr>
            <w:r w:rsidRPr="004A3AE9">
              <w:rPr>
                <w:rFonts w:hint="eastAsia"/>
                <w:sz w:val="30"/>
                <w:szCs w:val="30"/>
              </w:rPr>
              <w:t>年　　月</w:t>
            </w:r>
            <w:r w:rsidR="001F0A94" w:rsidRPr="004A3AE9">
              <w:rPr>
                <w:rFonts w:hint="eastAsia"/>
                <w:sz w:val="30"/>
                <w:szCs w:val="30"/>
              </w:rPr>
              <w:t xml:space="preserve">　</w:t>
            </w:r>
          </w:p>
          <w:p w14:paraId="559AA67B" w14:textId="77777777" w:rsidR="001F0A94" w:rsidRPr="004A3AE9" w:rsidRDefault="001F0A94" w:rsidP="001F0A94">
            <w:pPr>
              <w:spacing w:line="160" w:lineRule="exact"/>
              <w:jc w:val="center"/>
              <w:rPr>
                <w:sz w:val="30"/>
                <w:szCs w:val="30"/>
              </w:rPr>
            </w:pPr>
          </w:p>
          <w:p w14:paraId="28F1B22C" w14:textId="77777777" w:rsidR="00DF7AA7" w:rsidRPr="004A3AE9" w:rsidRDefault="00DF7AA7" w:rsidP="007E4C51">
            <w:pPr>
              <w:spacing w:line="360" w:lineRule="exact"/>
              <w:jc w:val="center"/>
              <w:rPr>
                <w:sz w:val="30"/>
                <w:szCs w:val="30"/>
              </w:rPr>
            </w:pPr>
            <w:r w:rsidRPr="004A3AE9">
              <w:rPr>
                <w:rFonts w:hint="eastAsia"/>
                <w:sz w:val="30"/>
                <w:szCs w:val="30"/>
              </w:rPr>
              <w:t>平</w:t>
            </w:r>
            <w:r w:rsidR="001F0A94" w:rsidRPr="004A3AE9">
              <w:rPr>
                <w:rFonts w:hint="eastAsia"/>
                <w:sz w:val="30"/>
                <w:szCs w:val="30"/>
              </w:rPr>
              <w:t xml:space="preserve">　</w:t>
            </w:r>
            <w:r w:rsidRPr="004A3AE9">
              <w:rPr>
                <w:rFonts w:hint="eastAsia"/>
                <w:sz w:val="30"/>
                <w:szCs w:val="30"/>
              </w:rPr>
              <w:t>・</w:t>
            </w:r>
            <w:r w:rsidR="001F0A94" w:rsidRPr="004A3AE9">
              <w:rPr>
                <w:rFonts w:hint="eastAsia"/>
                <w:sz w:val="30"/>
                <w:szCs w:val="30"/>
              </w:rPr>
              <w:t xml:space="preserve">　</w:t>
            </w:r>
            <w:r w:rsidRPr="004A3AE9">
              <w:rPr>
                <w:rFonts w:hint="eastAsia"/>
                <w:sz w:val="30"/>
                <w:szCs w:val="30"/>
              </w:rPr>
              <w:t>２階</w:t>
            </w:r>
          </w:p>
          <w:p w14:paraId="5B4D14A1" w14:textId="77777777" w:rsidR="00DF7AA7" w:rsidRPr="004A3AE9" w:rsidRDefault="00DF7AA7" w:rsidP="001F0A94">
            <w:pPr>
              <w:spacing w:line="160" w:lineRule="exact"/>
              <w:jc w:val="center"/>
              <w:rPr>
                <w:sz w:val="30"/>
                <w:szCs w:val="30"/>
              </w:rPr>
            </w:pPr>
          </w:p>
          <w:p w14:paraId="371D4BBE" w14:textId="77777777" w:rsidR="00ED7CD9" w:rsidRPr="004A3AE9" w:rsidRDefault="00ED7CD9" w:rsidP="004A3AE9">
            <w:pPr>
              <w:spacing w:line="160" w:lineRule="exact"/>
              <w:ind w:firstLineChars="100" w:firstLine="300"/>
              <w:rPr>
                <w:sz w:val="30"/>
                <w:szCs w:val="30"/>
              </w:rPr>
            </w:pPr>
          </w:p>
          <w:p w14:paraId="79EF7709" w14:textId="77777777" w:rsidR="00DF7AA7" w:rsidRPr="007E4C51" w:rsidRDefault="00DF7AA7" w:rsidP="00ED7CD9">
            <w:pPr>
              <w:spacing w:line="360" w:lineRule="exact"/>
              <w:ind w:right="260"/>
              <w:jc w:val="right"/>
              <w:rPr>
                <w:sz w:val="26"/>
                <w:szCs w:val="26"/>
              </w:rPr>
            </w:pPr>
            <w:r w:rsidRPr="004A3AE9">
              <w:rPr>
                <w:rFonts w:hint="eastAsia"/>
                <w:sz w:val="30"/>
                <w:szCs w:val="30"/>
              </w:rPr>
              <w:t>㎡・坪</w:t>
            </w:r>
            <w:r w:rsidR="001F0A94">
              <w:rPr>
                <w:rFonts w:hint="eastAsia"/>
                <w:sz w:val="26"/>
                <w:szCs w:val="26"/>
              </w:rPr>
              <w:t xml:space="preserve">　</w:t>
            </w:r>
          </w:p>
        </w:tc>
      </w:tr>
      <w:tr w:rsidR="007E4C51" w:rsidRPr="007E4C51" w14:paraId="2ACF5C6F" w14:textId="77777777" w:rsidTr="001F0A94">
        <w:trPr>
          <w:jc w:val="center"/>
        </w:trPr>
        <w:tc>
          <w:tcPr>
            <w:tcW w:w="582" w:type="dxa"/>
            <w:vMerge/>
          </w:tcPr>
          <w:p w14:paraId="60092789" w14:textId="77777777" w:rsidR="00DF7AA7" w:rsidRPr="007E4C51" w:rsidRDefault="00DF7AA7" w:rsidP="007E4C51">
            <w:pPr>
              <w:spacing w:line="360" w:lineRule="exact"/>
              <w:rPr>
                <w:sz w:val="26"/>
                <w:szCs w:val="26"/>
              </w:rPr>
            </w:pPr>
          </w:p>
        </w:tc>
        <w:tc>
          <w:tcPr>
            <w:tcW w:w="7072" w:type="dxa"/>
            <w:gridSpan w:val="3"/>
            <w:vAlign w:val="center"/>
          </w:tcPr>
          <w:p w14:paraId="5A3E9466" w14:textId="77777777" w:rsidR="00DF7AA7" w:rsidRPr="007E4C51" w:rsidRDefault="00DF7AA7" w:rsidP="007E4C51">
            <w:pPr>
              <w:spacing w:line="360" w:lineRule="exact"/>
              <w:jc w:val="center"/>
              <w:rPr>
                <w:sz w:val="26"/>
                <w:szCs w:val="26"/>
              </w:rPr>
            </w:pPr>
            <w:r w:rsidRPr="007E4C51">
              <w:rPr>
                <w:rFonts w:hint="eastAsia"/>
                <w:sz w:val="26"/>
                <w:szCs w:val="26"/>
              </w:rPr>
              <w:t>耐震診断を希望する建物の住所</w:t>
            </w:r>
          </w:p>
        </w:tc>
        <w:tc>
          <w:tcPr>
            <w:tcW w:w="1559" w:type="dxa"/>
            <w:vAlign w:val="center"/>
          </w:tcPr>
          <w:p w14:paraId="2DD000E5" w14:textId="77777777" w:rsidR="00DF7AA7" w:rsidRPr="007E4C51" w:rsidRDefault="00DF7AA7" w:rsidP="007E4C51">
            <w:pPr>
              <w:spacing w:line="360" w:lineRule="exact"/>
              <w:jc w:val="center"/>
              <w:rPr>
                <w:sz w:val="26"/>
                <w:szCs w:val="26"/>
              </w:rPr>
            </w:pPr>
            <w:r w:rsidRPr="007E4C51">
              <w:rPr>
                <w:rFonts w:hint="eastAsia"/>
                <w:sz w:val="26"/>
                <w:szCs w:val="26"/>
              </w:rPr>
              <w:t>増築の有無</w:t>
            </w:r>
          </w:p>
        </w:tc>
        <w:tc>
          <w:tcPr>
            <w:tcW w:w="2078" w:type="dxa"/>
            <w:vAlign w:val="center"/>
          </w:tcPr>
          <w:p w14:paraId="1FBF23FD" w14:textId="77777777" w:rsidR="00DF7AA7" w:rsidRPr="007E4C51" w:rsidRDefault="00DF7AA7" w:rsidP="007E4C51">
            <w:pPr>
              <w:spacing w:line="360" w:lineRule="exact"/>
              <w:jc w:val="center"/>
              <w:rPr>
                <w:sz w:val="26"/>
                <w:szCs w:val="26"/>
              </w:rPr>
            </w:pPr>
            <w:r w:rsidRPr="007E4C51">
              <w:rPr>
                <w:rFonts w:hint="eastAsia"/>
                <w:sz w:val="26"/>
                <w:szCs w:val="26"/>
              </w:rPr>
              <w:t>増築の年・月</w:t>
            </w:r>
          </w:p>
        </w:tc>
        <w:tc>
          <w:tcPr>
            <w:tcW w:w="2899" w:type="dxa"/>
            <w:vAlign w:val="center"/>
          </w:tcPr>
          <w:p w14:paraId="02D46FBD" w14:textId="77777777" w:rsidR="00DF7AA7" w:rsidRPr="007E4C51" w:rsidRDefault="00DF7AA7" w:rsidP="007E4C51">
            <w:pPr>
              <w:spacing w:line="360" w:lineRule="exact"/>
              <w:jc w:val="center"/>
              <w:rPr>
                <w:sz w:val="26"/>
                <w:szCs w:val="26"/>
              </w:rPr>
            </w:pPr>
            <w:r w:rsidRPr="007E4C51">
              <w:rPr>
                <w:rFonts w:hint="eastAsia"/>
                <w:sz w:val="26"/>
                <w:szCs w:val="26"/>
              </w:rPr>
              <w:t>増築の部分・大きさ</w:t>
            </w:r>
          </w:p>
        </w:tc>
      </w:tr>
      <w:tr w:rsidR="007E4C51" w:rsidRPr="007E4C51" w14:paraId="234DF366" w14:textId="77777777" w:rsidTr="005B2CBB">
        <w:trPr>
          <w:trHeight w:val="1038"/>
          <w:jc w:val="center"/>
        </w:trPr>
        <w:tc>
          <w:tcPr>
            <w:tcW w:w="582" w:type="dxa"/>
            <w:vMerge/>
          </w:tcPr>
          <w:p w14:paraId="7019DFB2" w14:textId="77777777" w:rsidR="00DF7AA7" w:rsidRPr="007E4C51" w:rsidRDefault="00DF7AA7" w:rsidP="007E4C51">
            <w:pPr>
              <w:spacing w:line="360" w:lineRule="exact"/>
              <w:rPr>
                <w:sz w:val="26"/>
                <w:szCs w:val="26"/>
              </w:rPr>
            </w:pPr>
          </w:p>
        </w:tc>
        <w:tc>
          <w:tcPr>
            <w:tcW w:w="7072" w:type="dxa"/>
            <w:gridSpan w:val="3"/>
          </w:tcPr>
          <w:p w14:paraId="2BA7AA8C" w14:textId="77777777" w:rsidR="00DF7AA7" w:rsidRPr="007E4C51" w:rsidRDefault="00DF7AA7" w:rsidP="007E4C51">
            <w:pPr>
              <w:spacing w:line="360" w:lineRule="exact"/>
              <w:rPr>
                <w:sz w:val="26"/>
                <w:szCs w:val="26"/>
              </w:rPr>
            </w:pPr>
          </w:p>
        </w:tc>
        <w:tc>
          <w:tcPr>
            <w:tcW w:w="1559" w:type="dxa"/>
            <w:vAlign w:val="center"/>
          </w:tcPr>
          <w:p w14:paraId="5A469280" w14:textId="77777777" w:rsidR="00DF7AA7" w:rsidRPr="004A3AE9" w:rsidRDefault="000E1851" w:rsidP="007E4C51">
            <w:pPr>
              <w:spacing w:line="360" w:lineRule="exact"/>
              <w:jc w:val="center"/>
              <w:rPr>
                <w:sz w:val="30"/>
                <w:szCs w:val="30"/>
              </w:rPr>
            </w:pPr>
            <w:r w:rsidRPr="00A13265">
              <w:rPr>
                <w:rFonts w:hint="eastAsia"/>
                <w:spacing w:val="30"/>
                <w:kern w:val="0"/>
                <w:sz w:val="30"/>
                <w:szCs w:val="30"/>
                <w:fitText w:val="1040" w:id="407603969"/>
              </w:rPr>
              <w:t>有・</w:t>
            </w:r>
            <w:r w:rsidRPr="00A13265">
              <w:rPr>
                <w:rFonts w:hint="eastAsia"/>
                <w:spacing w:val="7"/>
                <w:kern w:val="0"/>
                <w:sz w:val="30"/>
                <w:szCs w:val="30"/>
                <w:fitText w:val="1040" w:id="407603969"/>
              </w:rPr>
              <w:t>無</w:t>
            </w:r>
          </w:p>
        </w:tc>
        <w:tc>
          <w:tcPr>
            <w:tcW w:w="2078" w:type="dxa"/>
            <w:vAlign w:val="center"/>
          </w:tcPr>
          <w:p w14:paraId="606F29F1" w14:textId="77777777" w:rsidR="00DF7AA7" w:rsidRPr="004A3AE9" w:rsidRDefault="00DF7AA7" w:rsidP="007E4C51">
            <w:pPr>
              <w:spacing w:line="360" w:lineRule="exact"/>
              <w:jc w:val="center"/>
              <w:rPr>
                <w:w w:val="90"/>
                <w:sz w:val="30"/>
                <w:szCs w:val="30"/>
              </w:rPr>
            </w:pPr>
            <w:r w:rsidRPr="004A3AE9">
              <w:rPr>
                <w:rFonts w:hint="eastAsia"/>
                <w:w w:val="90"/>
                <w:sz w:val="30"/>
                <w:szCs w:val="30"/>
              </w:rPr>
              <w:t>明</w:t>
            </w:r>
            <w:r w:rsidR="004A3AE9" w:rsidRPr="004A3AE9">
              <w:rPr>
                <w:rFonts w:hint="eastAsia"/>
                <w:w w:val="66"/>
                <w:sz w:val="30"/>
                <w:szCs w:val="30"/>
              </w:rPr>
              <w:t>・</w:t>
            </w:r>
            <w:r w:rsidRPr="004A3AE9">
              <w:rPr>
                <w:rFonts w:hint="eastAsia"/>
                <w:w w:val="90"/>
                <w:sz w:val="30"/>
                <w:szCs w:val="30"/>
              </w:rPr>
              <w:t>大</w:t>
            </w:r>
            <w:r w:rsidR="004A3AE9" w:rsidRPr="004A3AE9">
              <w:rPr>
                <w:rFonts w:hint="eastAsia"/>
                <w:w w:val="66"/>
                <w:sz w:val="30"/>
                <w:szCs w:val="30"/>
              </w:rPr>
              <w:t>・</w:t>
            </w:r>
            <w:r w:rsidRPr="004A3AE9">
              <w:rPr>
                <w:rFonts w:hint="eastAsia"/>
                <w:w w:val="90"/>
                <w:sz w:val="30"/>
                <w:szCs w:val="30"/>
              </w:rPr>
              <w:t>昭</w:t>
            </w:r>
            <w:r w:rsidRPr="004A3AE9">
              <w:rPr>
                <w:rFonts w:hint="eastAsia"/>
                <w:w w:val="66"/>
                <w:sz w:val="30"/>
                <w:szCs w:val="30"/>
              </w:rPr>
              <w:t>・</w:t>
            </w:r>
            <w:r w:rsidRPr="004A3AE9">
              <w:rPr>
                <w:rFonts w:hint="eastAsia"/>
                <w:w w:val="90"/>
                <w:sz w:val="30"/>
                <w:szCs w:val="30"/>
              </w:rPr>
              <w:t>平</w:t>
            </w:r>
          </w:p>
          <w:p w14:paraId="23A8DC8B" w14:textId="77777777" w:rsidR="00DF7AA7" w:rsidRPr="004A3AE9" w:rsidRDefault="00DF7AA7" w:rsidP="007E4C51">
            <w:pPr>
              <w:spacing w:line="360" w:lineRule="exact"/>
              <w:jc w:val="right"/>
              <w:rPr>
                <w:sz w:val="30"/>
                <w:szCs w:val="30"/>
              </w:rPr>
            </w:pPr>
            <w:r w:rsidRPr="004A3AE9">
              <w:rPr>
                <w:rFonts w:hint="eastAsia"/>
                <w:sz w:val="30"/>
                <w:szCs w:val="30"/>
              </w:rPr>
              <w:t>年　　月</w:t>
            </w:r>
          </w:p>
        </w:tc>
        <w:tc>
          <w:tcPr>
            <w:tcW w:w="2899" w:type="dxa"/>
          </w:tcPr>
          <w:p w14:paraId="202179BE" w14:textId="77777777" w:rsidR="004A3AE9" w:rsidRPr="004A3AE9" w:rsidRDefault="004A3AE9" w:rsidP="004A3AE9">
            <w:pPr>
              <w:spacing w:line="160" w:lineRule="exact"/>
              <w:jc w:val="center"/>
              <w:rPr>
                <w:sz w:val="30"/>
                <w:szCs w:val="30"/>
              </w:rPr>
            </w:pPr>
          </w:p>
          <w:p w14:paraId="3F483F2C" w14:textId="77777777" w:rsidR="00DF7AA7" w:rsidRPr="004A3AE9" w:rsidRDefault="00DF7AA7" w:rsidP="007E4C51">
            <w:pPr>
              <w:spacing w:line="360" w:lineRule="exact"/>
              <w:jc w:val="center"/>
              <w:rPr>
                <w:sz w:val="30"/>
                <w:szCs w:val="30"/>
              </w:rPr>
            </w:pPr>
            <w:r w:rsidRPr="004A3AE9">
              <w:rPr>
                <w:rFonts w:hint="eastAsia"/>
                <w:sz w:val="30"/>
                <w:szCs w:val="30"/>
              </w:rPr>
              <w:t>１階</w:t>
            </w:r>
            <w:r w:rsidR="001F0A94" w:rsidRPr="004A3AE9">
              <w:rPr>
                <w:rFonts w:hint="eastAsia"/>
                <w:sz w:val="30"/>
                <w:szCs w:val="30"/>
              </w:rPr>
              <w:t xml:space="preserve">　</w:t>
            </w:r>
            <w:r w:rsidRPr="004A3AE9">
              <w:rPr>
                <w:rFonts w:hint="eastAsia"/>
                <w:sz w:val="30"/>
                <w:szCs w:val="30"/>
              </w:rPr>
              <w:t>・</w:t>
            </w:r>
            <w:r w:rsidR="001F0A94" w:rsidRPr="004A3AE9">
              <w:rPr>
                <w:rFonts w:hint="eastAsia"/>
                <w:sz w:val="30"/>
                <w:szCs w:val="30"/>
              </w:rPr>
              <w:t xml:space="preserve">　</w:t>
            </w:r>
            <w:r w:rsidRPr="004A3AE9">
              <w:rPr>
                <w:rFonts w:hint="eastAsia"/>
                <w:sz w:val="30"/>
                <w:szCs w:val="30"/>
              </w:rPr>
              <w:t>２階</w:t>
            </w:r>
          </w:p>
          <w:p w14:paraId="51AC49F5" w14:textId="77777777" w:rsidR="000E1851" w:rsidRPr="004A3AE9" w:rsidRDefault="000E1851" w:rsidP="004A3AE9">
            <w:pPr>
              <w:spacing w:line="300" w:lineRule="exact"/>
              <w:jc w:val="right"/>
              <w:rPr>
                <w:sz w:val="30"/>
                <w:szCs w:val="30"/>
              </w:rPr>
            </w:pPr>
          </w:p>
          <w:p w14:paraId="599E2713" w14:textId="77777777" w:rsidR="00DF7AA7" w:rsidRPr="004A3AE9" w:rsidRDefault="00DF7AA7" w:rsidP="001F0A94">
            <w:pPr>
              <w:wordWrap w:val="0"/>
              <w:spacing w:line="360" w:lineRule="exact"/>
              <w:jc w:val="right"/>
              <w:rPr>
                <w:sz w:val="30"/>
                <w:szCs w:val="30"/>
              </w:rPr>
            </w:pPr>
            <w:r w:rsidRPr="004A3AE9">
              <w:rPr>
                <w:rFonts w:hint="eastAsia"/>
                <w:sz w:val="30"/>
                <w:szCs w:val="30"/>
              </w:rPr>
              <w:t>㎡</w:t>
            </w:r>
            <w:r w:rsidR="001F0A94" w:rsidRPr="004A3AE9">
              <w:rPr>
                <w:rFonts w:hint="eastAsia"/>
                <w:sz w:val="30"/>
                <w:szCs w:val="30"/>
              </w:rPr>
              <w:t xml:space="preserve"> </w:t>
            </w:r>
            <w:r w:rsidRPr="004A3AE9">
              <w:rPr>
                <w:rFonts w:hint="eastAsia"/>
                <w:sz w:val="30"/>
                <w:szCs w:val="30"/>
              </w:rPr>
              <w:t>・</w:t>
            </w:r>
            <w:r w:rsidR="001F0A94" w:rsidRPr="004A3AE9">
              <w:rPr>
                <w:rFonts w:hint="eastAsia"/>
                <w:sz w:val="30"/>
                <w:szCs w:val="30"/>
              </w:rPr>
              <w:t xml:space="preserve"> </w:t>
            </w:r>
            <w:r w:rsidRPr="004A3AE9">
              <w:rPr>
                <w:rFonts w:hint="eastAsia"/>
                <w:sz w:val="30"/>
                <w:szCs w:val="30"/>
              </w:rPr>
              <w:t>坪</w:t>
            </w:r>
            <w:r w:rsidR="001F0A94" w:rsidRPr="004A3AE9">
              <w:rPr>
                <w:rFonts w:hint="eastAsia"/>
                <w:sz w:val="30"/>
                <w:szCs w:val="30"/>
              </w:rPr>
              <w:t xml:space="preserve">　</w:t>
            </w:r>
          </w:p>
        </w:tc>
      </w:tr>
      <w:tr w:rsidR="00DF7AA7" w:rsidRPr="007E4C51" w14:paraId="2970F5F5" w14:textId="77777777" w:rsidTr="007E4C51">
        <w:trPr>
          <w:jc w:val="center"/>
        </w:trPr>
        <w:tc>
          <w:tcPr>
            <w:tcW w:w="582" w:type="dxa"/>
            <w:vMerge/>
          </w:tcPr>
          <w:p w14:paraId="007F4E53" w14:textId="77777777" w:rsidR="00DF7AA7" w:rsidRPr="007E4C51" w:rsidRDefault="00DF7AA7" w:rsidP="007E4C51">
            <w:pPr>
              <w:spacing w:line="360" w:lineRule="exact"/>
              <w:rPr>
                <w:sz w:val="26"/>
                <w:szCs w:val="26"/>
              </w:rPr>
            </w:pPr>
          </w:p>
        </w:tc>
        <w:tc>
          <w:tcPr>
            <w:tcW w:w="4721" w:type="dxa"/>
            <w:gridSpan w:val="2"/>
            <w:vAlign w:val="center"/>
          </w:tcPr>
          <w:p w14:paraId="2EEC7775" w14:textId="77777777" w:rsidR="00DF7AA7" w:rsidRPr="007E4C51" w:rsidRDefault="00DF7AA7" w:rsidP="007E4C51">
            <w:pPr>
              <w:spacing w:line="360" w:lineRule="exact"/>
              <w:jc w:val="center"/>
              <w:rPr>
                <w:sz w:val="26"/>
                <w:szCs w:val="26"/>
              </w:rPr>
            </w:pPr>
            <w:r w:rsidRPr="007E4C51">
              <w:rPr>
                <w:rFonts w:hint="eastAsia"/>
                <w:sz w:val="26"/>
                <w:szCs w:val="26"/>
              </w:rPr>
              <w:t>住宅の居住関係</w:t>
            </w:r>
            <w:r w:rsidR="000E1851" w:rsidRPr="007E4C51">
              <w:rPr>
                <w:rFonts w:hint="eastAsia"/>
                <w:sz w:val="26"/>
                <w:szCs w:val="26"/>
              </w:rPr>
              <w:t xml:space="preserve">　</w:t>
            </w:r>
            <w:r w:rsidRPr="007E4C51">
              <w:rPr>
                <w:rFonts w:hint="eastAsia"/>
                <w:sz w:val="26"/>
                <w:szCs w:val="26"/>
              </w:rPr>
              <w:t>(○付け)</w:t>
            </w:r>
          </w:p>
        </w:tc>
        <w:tc>
          <w:tcPr>
            <w:tcW w:w="8887" w:type="dxa"/>
            <w:gridSpan w:val="4"/>
            <w:vAlign w:val="center"/>
          </w:tcPr>
          <w:p w14:paraId="40AF8AE9" w14:textId="77777777" w:rsidR="00DF7AA7" w:rsidRPr="007E4C51" w:rsidRDefault="00DF7AA7" w:rsidP="007E4C51">
            <w:pPr>
              <w:spacing w:line="360" w:lineRule="exact"/>
              <w:jc w:val="center"/>
              <w:rPr>
                <w:sz w:val="26"/>
                <w:szCs w:val="26"/>
              </w:rPr>
            </w:pPr>
            <w:r w:rsidRPr="00B30EB9">
              <w:rPr>
                <w:rFonts w:hint="eastAsia"/>
                <w:spacing w:val="79"/>
                <w:kern w:val="0"/>
                <w:sz w:val="26"/>
                <w:szCs w:val="26"/>
                <w:fitText w:val="3600" w:id="407595776"/>
              </w:rPr>
              <w:t>貸家の場合のみ記</w:t>
            </w:r>
            <w:r w:rsidRPr="00B30EB9">
              <w:rPr>
                <w:rFonts w:hint="eastAsia"/>
                <w:spacing w:val="-1"/>
                <w:kern w:val="0"/>
                <w:sz w:val="26"/>
                <w:szCs w:val="26"/>
                <w:fitText w:val="3600" w:id="407595776"/>
              </w:rPr>
              <w:t>入</w:t>
            </w:r>
          </w:p>
        </w:tc>
      </w:tr>
      <w:tr w:rsidR="00DF7AA7" w:rsidRPr="007E4C51" w14:paraId="13B1EB7F" w14:textId="77777777" w:rsidTr="00ED7CD9">
        <w:trPr>
          <w:trHeight w:val="2310"/>
          <w:jc w:val="center"/>
        </w:trPr>
        <w:tc>
          <w:tcPr>
            <w:tcW w:w="582" w:type="dxa"/>
            <w:vMerge/>
          </w:tcPr>
          <w:p w14:paraId="6D9889F9" w14:textId="77777777" w:rsidR="00DF7AA7" w:rsidRPr="007E4C51" w:rsidRDefault="00DF7AA7" w:rsidP="007E4C51">
            <w:pPr>
              <w:spacing w:line="360" w:lineRule="exact"/>
              <w:rPr>
                <w:sz w:val="26"/>
                <w:szCs w:val="26"/>
              </w:rPr>
            </w:pPr>
          </w:p>
        </w:tc>
        <w:tc>
          <w:tcPr>
            <w:tcW w:w="4721" w:type="dxa"/>
            <w:gridSpan w:val="2"/>
            <w:vAlign w:val="center"/>
          </w:tcPr>
          <w:p w14:paraId="0FF20AB9" w14:textId="77777777" w:rsidR="00DF7AA7" w:rsidRPr="004A3AE9" w:rsidRDefault="000E1851" w:rsidP="007E4C51">
            <w:pPr>
              <w:spacing w:line="360" w:lineRule="exact"/>
              <w:jc w:val="center"/>
              <w:rPr>
                <w:sz w:val="30"/>
                <w:szCs w:val="30"/>
              </w:rPr>
            </w:pPr>
            <w:r w:rsidRPr="004A3AE9">
              <w:rPr>
                <w:rFonts w:hint="eastAsia"/>
                <w:sz w:val="30"/>
                <w:szCs w:val="30"/>
              </w:rPr>
              <w:t>・</w:t>
            </w:r>
            <w:r w:rsidR="00DF7AA7" w:rsidRPr="004A3AE9">
              <w:rPr>
                <w:rFonts w:hint="eastAsia"/>
                <w:sz w:val="30"/>
                <w:szCs w:val="30"/>
              </w:rPr>
              <w:t>自己所有</w:t>
            </w:r>
            <w:r w:rsidRPr="004A3AE9">
              <w:rPr>
                <w:rFonts w:hint="eastAsia"/>
                <w:sz w:val="30"/>
                <w:szCs w:val="30"/>
              </w:rPr>
              <w:t xml:space="preserve">　　</w:t>
            </w:r>
            <w:r w:rsidR="00DF7AA7" w:rsidRPr="004A3AE9">
              <w:rPr>
                <w:rFonts w:hint="eastAsia"/>
                <w:sz w:val="30"/>
                <w:szCs w:val="30"/>
              </w:rPr>
              <w:t>・賃貸</w:t>
            </w:r>
          </w:p>
          <w:p w14:paraId="53921906" w14:textId="77777777" w:rsidR="001F0A94" w:rsidRPr="004A3AE9" w:rsidRDefault="001F0A94" w:rsidP="001F0A94">
            <w:pPr>
              <w:spacing w:line="200" w:lineRule="exact"/>
              <w:jc w:val="center"/>
              <w:rPr>
                <w:sz w:val="30"/>
                <w:szCs w:val="30"/>
              </w:rPr>
            </w:pPr>
          </w:p>
          <w:p w14:paraId="26D6CF67" w14:textId="77777777" w:rsidR="00DF7AA7" w:rsidRPr="007E4C51" w:rsidRDefault="00DF7AA7" w:rsidP="007E4C51">
            <w:pPr>
              <w:spacing w:line="360" w:lineRule="exact"/>
              <w:jc w:val="center"/>
              <w:rPr>
                <w:sz w:val="26"/>
                <w:szCs w:val="26"/>
              </w:rPr>
            </w:pPr>
            <w:r w:rsidRPr="004A3AE9">
              <w:rPr>
                <w:rFonts w:hint="eastAsia"/>
                <w:sz w:val="30"/>
                <w:szCs w:val="30"/>
              </w:rPr>
              <w:t>(空家は対象外です)</w:t>
            </w:r>
          </w:p>
        </w:tc>
        <w:tc>
          <w:tcPr>
            <w:tcW w:w="8887" w:type="dxa"/>
            <w:gridSpan w:val="4"/>
          </w:tcPr>
          <w:p w14:paraId="19DF5C31" w14:textId="77777777" w:rsidR="00DF7AA7" w:rsidRPr="004A3AE9" w:rsidRDefault="00DF7AA7" w:rsidP="007E4C51">
            <w:pPr>
              <w:spacing w:line="360" w:lineRule="exact"/>
              <w:rPr>
                <w:sz w:val="30"/>
                <w:szCs w:val="30"/>
              </w:rPr>
            </w:pPr>
            <w:r w:rsidRPr="004A3AE9">
              <w:rPr>
                <w:rFonts w:hint="eastAsia"/>
                <w:sz w:val="30"/>
                <w:szCs w:val="30"/>
              </w:rPr>
              <w:t>貸家の所在地</w:t>
            </w:r>
          </w:p>
          <w:p w14:paraId="28E07900" w14:textId="77777777" w:rsidR="000E1851" w:rsidRDefault="000E1851" w:rsidP="007E4C51">
            <w:pPr>
              <w:spacing w:line="360" w:lineRule="exact"/>
              <w:rPr>
                <w:sz w:val="26"/>
                <w:szCs w:val="26"/>
              </w:rPr>
            </w:pPr>
          </w:p>
          <w:p w14:paraId="468ECD7E" w14:textId="77777777" w:rsidR="004A3AE9" w:rsidRDefault="004A3AE9" w:rsidP="004A3AE9">
            <w:pPr>
              <w:spacing w:line="160" w:lineRule="exact"/>
              <w:rPr>
                <w:sz w:val="26"/>
                <w:szCs w:val="26"/>
              </w:rPr>
            </w:pPr>
          </w:p>
          <w:p w14:paraId="6F6E221A" w14:textId="77777777" w:rsidR="00ED7CD9" w:rsidRPr="007E4C51" w:rsidRDefault="00ED7CD9" w:rsidP="007E4C51">
            <w:pPr>
              <w:spacing w:line="360" w:lineRule="exact"/>
              <w:rPr>
                <w:sz w:val="26"/>
                <w:szCs w:val="26"/>
              </w:rPr>
            </w:pPr>
          </w:p>
          <w:p w14:paraId="6F1F3CA6" w14:textId="77777777" w:rsidR="00DF7AA7" w:rsidRDefault="00DF7AA7" w:rsidP="007E4C51">
            <w:pPr>
              <w:spacing w:line="360" w:lineRule="exact"/>
              <w:rPr>
                <w:sz w:val="30"/>
                <w:szCs w:val="30"/>
              </w:rPr>
            </w:pPr>
            <w:r w:rsidRPr="004A3AE9">
              <w:rPr>
                <w:rFonts w:hint="eastAsia"/>
                <w:sz w:val="30"/>
                <w:szCs w:val="30"/>
              </w:rPr>
              <w:t>(アパート等の場合　名称　　　　　　　　　　　　　　　　)</w:t>
            </w:r>
          </w:p>
          <w:p w14:paraId="1C669A3A" w14:textId="77777777" w:rsidR="004A3AE9" w:rsidRPr="004A3AE9" w:rsidRDefault="004A3AE9" w:rsidP="004A3AE9">
            <w:pPr>
              <w:spacing w:line="100" w:lineRule="exact"/>
              <w:rPr>
                <w:sz w:val="30"/>
                <w:szCs w:val="30"/>
              </w:rPr>
            </w:pPr>
          </w:p>
          <w:p w14:paraId="27376888" w14:textId="77777777" w:rsidR="00DF7AA7" w:rsidRPr="007E4C51" w:rsidRDefault="00DF7AA7" w:rsidP="007E4C51">
            <w:pPr>
              <w:spacing w:line="360" w:lineRule="exact"/>
              <w:rPr>
                <w:sz w:val="26"/>
                <w:szCs w:val="26"/>
              </w:rPr>
            </w:pPr>
            <w:r w:rsidRPr="004A3AE9">
              <w:rPr>
                <w:rFonts w:hint="eastAsia"/>
                <w:sz w:val="30"/>
                <w:szCs w:val="30"/>
              </w:rPr>
              <w:t>居住者の同意(○付け)　　・あり　　・なし(ありに○が前提です)</w:t>
            </w:r>
          </w:p>
        </w:tc>
      </w:tr>
      <w:tr w:rsidR="00DF7AA7" w:rsidRPr="007E4C51" w14:paraId="52CE7CFF" w14:textId="77777777" w:rsidTr="004A3AE9">
        <w:trPr>
          <w:trHeight w:val="569"/>
          <w:jc w:val="center"/>
        </w:trPr>
        <w:tc>
          <w:tcPr>
            <w:tcW w:w="14190" w:type="dxa"/>
            <w:gridSpan w:val="7"/>
            <w:vAlign w:val="center"/>
          </w:tcPr>
          <w:p w14:paraId="2BA4228E" w14:textId="77777777" w:rsidR="00DF7AA7" w:rsidRPr="004A3AE9" w:rsidRDefault="00DF7AA7" w:rsidP="004A3AE9">
            <w:pPr>
              <w:spacing w:line="360" w:lineRule="exact"/>
              <w:jc w:val="center"/>
              <w:rPr>
                <w:w w:val="90"/>
                <w:sz w:val="28"/>
                <w:szCs w:val="28"/>
              </w:rPr>
            </w:pPr>
            <w:r w:rsidRPr="004A3AE9">
              <w:rPr>
                <w:rFonts w:hint="eastAsia"/>
                <w:w w:val="90"/>
                <w:sz w:val="28"/>
                <w:szCs w:val="28"/>
              </w:rPr>
              <w:t>専門家耐震診断結果の総合評点が</w:t>
            </w:r>
            <w:r w:rsidR="009039D1" w:rsidRPr="004A3AE9">
              <w:rPr>
                <w:rFonts w:hint="eastAsia"/>
                <w:w w:val="90"/>
                <w:sz w:val="28"/>
                <w:szCs w:val="28"/>
              </w:rPr>
              <w:t xml:space="preserve"> ０.７ </w:t>
            </w:r>
            <w:r w:rsidRPr="004A3AE9">
              <w:rPr>
                <w:rFonts w:hint="eastAsia"/>
                <w:w w:val="90"/>
                <w:sz w:val="28"/>
                <w:szCs w:val="28"/>
              </w:rPr>
              <w:t>未満になった場合の耐震改修の意志　　・有　　・無　　・わからない</w:t>
            </w:r>
          </w:p>
        </w:tc>
      </w:tr>
    </w:tbl>
    <w:p w14:paraId="569E338D" w14:textId="77777777" w:rsidR="005B2CBB" w:rsidRDefault="005B2CBB" w:rsidP="005B2CBB">
      <w:pPr>
        <w:spacing w:line="360" w:lineRule="exact"/>
        <w:ind w:firstLineChars="300" w:firstLine="840"/>
        <w:rPr>
          <w:sz w:val="28"/>
          <w:szCs w:val="28"/>
        </w:rPr>
      </w:pPr>
    </w:p>
    <w:p w14:paraId="0E2C9E2A" w14:textId="77777777" w:rsidR="007F1B96" w:rsidRPr="005B2CBB" w:rsidRDefault="00DF7AA7" w:rsidP="005B2CBB">
      <w:pPr>
        <w:spacing w:line="360" w:lineRule="exact"/>
        <w:ind w:firstLineChars="300" w:firstLine="840"/>
        <w:rPr>
          <w:sz w:val="28"/>
          <w:szCs w:val="28"/>
        </w:rPr>
      </w:pPr>
      <w:r w:rsidRPr="005B2CBB">
        <w:rPr>
          <w:rFonts w:hint="eastAsia"/>
          <w:sz w:val="28"/>
          <w:szCs w:val="28"/>
        </w:rPr>
        <w:t>◆問い合わせ・診断票提出先</w:t>
      </w:r>
    </w:p>
    <w:p w14:paraId="60BC60FC" w14:textId="77777777" w:rsidR="00DF7AA7" w:rsidRPr="00DF7AA7" w:rsidRDefault="00DF7AA7" w:rsidP="005B2CBB">
      <w:pPr>
        <w:spacing w:line="360" w:lineRule="exact"/>
        <w:ind w:firstLineChars="400" w:firstLine="1120"/>
      </w:pPr>
      <w:r w:rsidRPr="005B2CBB">
        <w:rPr>
          <w:rFonts w:hint="eastAsia"/>
          <w:sz w:val="28"/>
          <w:szCs w:val="28"/>
        </w:rPr>
        <w:t>扶桑町役場</w:t>
      </w:r>
      <w:r w:rsidR="006618CE">
        <w:rPr>
          <w:rFonts w:hint="eastAsia"/>
          <w:sz w:val="28"/>
          <w:szCs w:val="28"/>
        </w:rPr>
        <w:t xml:space="preserve">　産業建設部　都市政策課　</w:t>
      </w:r>
      <w:r w:rsidRPr="005B2CBB">
        <w:rPr>
          <w:rFonts w:hint="eastAsia"/>
          <w:sz w:val="28"/>
          <w:szCs w:val="28"/>
        </w:rPr>
        <w:t>電話</w:t>
      </w:r>
      <w:r w:rsidR="000E1851" w:rsidRPr="005B2CBB">
        <w:rPr>
          <w:rFonts w:hint="eastAsia"/>
          <w:sz w:val="28"/>
          <w:szCs w:val="28"/>
        </w:rPr>
        <w:t>０５８７</w:t>
      </w:r>
      <w:r w:rsidR="004B4A10">
        <w:rPr>
          <w:rFonts w:hint="eastAsia"/>
          <w:sz w:val="28"/>
          <w:szCs w:val="28"/>
        </w:rPr>
        <w:t>－</w:t>
      </w:r>
      <w:r w:rsidR="00A13265">
        <w:rPr>
          <w:rFonts w:hint="eastAsia"/>
          <w:sz w:val="28"/>
          <w:szCs w:val="28"/>
        </w:rPr>
        <w:t>９２－４１２０　（ダイヤルイン）</w:t>
      </w:r>
    </w:p>
    <w:sectPr w:rsidR="00DF7AA7" w:rsidRPr="00DF7AA7" w:rsidSect="00B131FA">
      <w:pgSz w:w="16840" w:h="23814" w:code="8"/>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C0C3" w14:textId="77777777" w:rsidR="00496568" w:rsidRDefault="00496568" w:rsidP="0024555C">
      <w:r>
        <w:separator/>
      </w:r>
    </w:p>
  </w:endnote>
  <w:endnote w:type="continuationSeparator" w:id="0">
    <w:p w14:paraId="038CDD0A" w14:textId="77777777" w:rsidR="00496568" w:rsidRDefault="00496568" w:rsidP="0024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7CC9" w14:textId="77777777" w:rsidR="00496568" w:rsidRDefault="00496568" w:rsidP="0024555C">
      <w:r>
        <w:separator/>
      </w:r>
    </w:p>
  </w:footnote>
  <w:footnote w:type="continuationSeparator" w:id="0">
    <w:p w14:paraId="66E6B29E" w14:textId="77777777" w:rsidR="00496568" w:rsidRDefault="00496568" w:rsidP="00245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085"/>
    <w:multiLevelType w:val="hybridMultilevel"/>
    <w:tmpl w:val="A9DCF582"/>
    <w:lvl w:ilvl="0" w:tplc="B534047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D222FA"/>
    <w:multiLevelType w:val="hybridMultilevel"/>
    <w:tmpl w:val="2CC4D1F2"/>
    <w:lvl w:ilvl="0" w:tplc="0EDA437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54031B"/>
    <w:multiLevelType w:val="hybridMultilevel"/>
    <w:tmpl w:val="AC18B862"/>
    <w:lvl w:ilvl="0" w:tplc="F432EBC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5922508">
    <w:abstractNumId w:val="0"/>
  </w:num>
  <w:num w:numId="2" w16cid:durableId="413015049">
    <w:abstractNumId w:val="2"/>
  </w:num>
  <w:num w:numId="3" w16cid:durableId="214153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5"/>
    <w:rsid w:val="00086124"/>
    <w:rsid w:val="00086652"/>
    <w:rsid w:val="000B049F"/>
    <w:rsid w:val="000B24C8"/>
    <w:rsid w:val="000B7B67"/>
    <w:rsid w:val="000E1851"/>
    <w:rsid w:val="0012258E"/>
    <w:rsid w:val="00123F3A"/>
    <w:rsid w:val="001E3FAB"/>
    <w:rsid w:val="001F0A94"/>
    <w:rsid w:val="00240FE1"/>
    <w:rsid w:val="0024555C"/>
    <w:rsid w:val="00277DAB"/>
    <w:rsid w:val="002B54CA"/>
    <w:rsid w:val="002C2B86"/>
    <w:rsid w:val="002E0BAC"/>
    <w:rsid w:val="002E5C4B"/>
    <w:rsid w:val="00305455"/>
    <w:rsid w:val="00360994"/>
    <w:rsid w:val="00366A2C"/>
    <w:rsid w:val="00371D5A"/>
    <w:rsid w:val="0037590D"/>
    <w:rsid w:val="00394AA7"/>
    <w:rsid w:val="003D1272"/>
    <w:rsid w:val="00404060"/>
    <w:rsid w:val="004268C8"/>
    <w:rsid w:val="00476AE0"/>
    <w:rsid w:val="00477795"/>
    <w:rsid w:val="00496568"/>
    <w:rsid w:val="004A0029"/>
    <w:rsid w:val="004A3AE9"/>
    <w:rsid w:val="004B4A10"/>
    <w:rsid w:val="004C34C7"/>
    <w:rsid w:val="00502F03"/>
    <w:rsid w:val="00523898"/>
    <w:rsid w:val="005676A2"/>
    <w:rsid w:val="005944F7"/>
    <w:rsid w:val="005B1095"/>
    <w:rsid w:val="005B250F"/>
    <w:rsid w:val="005B2CBB"/>
    <w:rsid w:val="006375AF"/>
    <w:rsid w:val="00637B6D"/>
    <w:rsid w:val="006618CE"/>
    <w:rsid w:val="00673791"/>
    <w:rsid w:val="006F1499"/>
    <w:rsid w:val="00726365"/>
    <w:rsid w:val="007C3D45"/>
    <w:rsid w:val="007E1AEF"/>
    <w:rsid w:val="007E4C51"/>
    <w:rsid w:val="007F1B96"/>
    <w:rsid w:val="007F7172"/>
    <w:rsid w:val="00811126"/>
    <w:rsid w:val="0086040B"/>
    <w:rsid w:val="00886F5E"/>
    <w:rsid w:val="008D16B2"/>
    <w:rsid w:val="008D73EA"/>
    <w:rsid w:val="008E6539"/>
    <w:rsid w:val="009039D1"/>
    <w:rsid w:val="00954EAB"/>
    <w:rsid w:val="00977168"/>
    <w:rsid w:val="009A0E9A"/>
    <w:rsid w:val="009A702F"/>
    <w:rsid w:val="009C0A52"/>
    <w:rsid w:val="00A13265"/>
    <w:rsid w:val="00A14390"/>
    <w:rsid w:val="00A4455D"/>
    <w:rsid w:val="00A71EDD"/>
    <w:rsid w:val="00AC66F1"/>
    <w:rsid w:val="00AE537B"/>
    <w:rsid w:val="00B131FA"/>
    <w:rsid w:val="00B30EB9"/>
    <w:rsid w:val="00C077BF"/>
    <w:rsid w:val="00C2368D"/>
    <w:rsid w:val="00C260F0"/>
    <w:rsid w:val="00C72EDD"/>
    <w:rsid w:val="00D5681A"/>
    <w:rsid w:val="00D875A5"/>
    <w:rsid w:val="00DA7028"/>
    <w:rsid w:val="00DE3C65"/>
    <w:rsid w:val="00DF7AA7"/>
    <w:rsid w:val="00E5229E"/>
    <w:rsid w:val="00E55981"/>
    <w:rsid w:val="00E77D02"/>
    <w:rsid w:val="00E80E7F"/>
    <w:rsid w:val="00ED28C7"/>
    <w:rsid w:val="00ED5176"/>
    <w:rsid w:val="00ED6F80"/>
    <w:rsid w:val="00ED7CD9"/>
    <w:rsid w:val="00F21AF8"/>
    <w:rsid w:val="00F56512"/>
    <w:rsid w:val="00F80CF9"/>
    <w:rsid w:val="00F81174"/>
    <w:rsid w:val="00FB249C"/>
    <w:rsid w:val="00FF4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3C96FA"/>
  <w15:docId w15:val="{A0B71710-5E07-4725-89AD-9BE37D7D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1FA"/>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5455"/>
    <w:pPr>
      <w:ind w:leftChars="400" w:left="840"/>
    </w:pPr>
  </w:style>
  <w:style w:type="paragraph" w:styleId="a5">
    <w:name w:val="Balloon Text"/>
    <w:basedOn w:val="a"/>
    <w:link w:val="a6"/>
    <w:uiPriority w:val="99"/>
    <w:semiHidden/>
    <w:unhideWhenUsed/>
    <w:rsid w:val="002E0B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E0BAC"/>
    <w:rPr>
      <w:rFonts w:asciiTheme="majorHAnsi" w:eastAsiaTheme="majorEastAsia" w:hAnsiTheme="majorHAnsi" w:cstheme="majorBidi"/>
      <w:sz w:val="18"/>
      <w:szCs w:val="18"/>
    </w:rPr>
  </w:style>
  <w:style w:type="paragraph" w:styleId="a7">
    <w:name w:val="header"/>
    <w:basedOn w:val="a"/>
    <w:link w:val="a8"/>
    <w:uiPriority w:val="99"/>
    <w:unhideWhenUsed/>
    <w:rsid w:val="0024555C"/>
    <w:pPr>
      <w:tabs>
        <w:tab w:val="center" w:pos="4252"/>
        <w:tab w:val="right" w:pos="8504"/>
      </w:tabs>
      <w:snapToGrid w:val="0"/>
    </w:pPr>
  </w:style>
  <w:style w:type="character" w:customStyle="1" w:styleId="a8">
    <w:name w:val="ヘッダー (文字)"/>
    <w:basedOn w:val="a0"/>
    <w:link w:val="a7"/>
    <w:uiPriority w:val="99"/>
    <w:rsid w:val="0024555C"/>
    <w:rPr>
      <w:rFonts w:ascii="HG丸ｺﾞｼｯｸM-PRO" w:eastAsia="HG丸ｺﾞｼｯｸM-PRO"/>
      <w:sz w:val="24"/>
    </w:rPr>
  </w:style>
  <w:style w:type="paragraph" w:styleId="a9">
    <w:name w:val="footer"/>
    <w:basedOn w:val="a"/>
    <w:link w:val="aa"/>
    <w:uiPriority w:val="99"/>
    <w:unhideWhenUsed/>
    <w:rsid w:val="0024555C"/>
    <w:pPr>
      <w:tabs>
        <w:tab w:val="center" w:pos="4252"/>
        <w:tab w:val="right" w:pos="8504"/>
      </w:tabs>
      <w:snapToGrid w:val="0"/>
    </w:pPr>
  </w:style>
  <w:style w:type="character" w:customStyle="1" w:styleId="aa">
    <w:name w:val="フッター (文字)"/>
    <w:basedOn w:val="a0"/>
    <w:link w:val="a9"/>
    <w:uiPriority w:val="99"/>
    <w:rsid w:val="0024555C"/>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18000" tIns="18000" rIns="3600" bIns="1800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AD512D6-8A9D-4ACC-8CC2-8A7162CD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丹羽　瑞枝</dc:creator>
  <cp:lastModifiedBy>市川 拓夢</cp:lastModifiedBy>
  <cp:revision>2</cp:revision>
  <cp:lastPrinted>2023-04-10T05:03:00Z</cp:lastPrinted>
  <dcterms:created xsi:type="dcterms:W3CDTF">2023-10-24T07:24:00Z</dcterms:created>
  <dcterms:modified xsi:type="dcterms:W3CDTF">2023-10-24T07:24:00Z</dcterms:modified>
</cp:coreProperties>
</file>