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5709" w:rsidRPr="00035709" w:rsidRDefault="007F439D"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令和元</w:t>
      </w:r>
      <w:r w:rsidR="00035709" w:rsidRPr="00035709">
        <w:rPr>
          <w:rFonts w:ascii="ＭＳ Ｐゴシック" w:eastAsia="ＭＳ Ｐゴシック" w:hAnsi="ＭＳ Ｐゴシック" w:cs="ＭＳ Ｐゴシック"/>
          <w:b/>
          <w:bCs/>
          <w:kern w:val="0"/>
          <w:sz w:val="24"/>
          <w:szCs w:val="24"/>
        </w:rPr>
        <w:t>年度の扶桑町の調達方針</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（1）障害者就労施設等が供給できる物品等の特性を踏まえつつ、全庁的に障害者就労施設等からの物品等の調達の推進に努めます。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（2）障害者就労施設等からの物品等の調達に際しては、随意契約を積極的に活用します。</w:t>
      </w: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（3）福祉児童課は、各部局が調達を円滑に進めることができるよう、障害者就労施設等の提供可能な物品等の情報を各部局に提供します。</w:t>
      </w:r>
    </w:p>
    <w:p w:rsidR="00FD486F" w:rsidRPr="00035709" w:rsidRDefault="00FD486F"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7F439D"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令和元</w:t>
      </w:r>
      <w:r w:rsidR="00035709" w:rsidRPr="00035709">
        <w:rPr>
          <w:rFonts w:ascii="ＭＳ Ｐゴシック" w:eastAsia="ＭＳ Ｐゴシック" w:hAnsi="ＭＳ Ｐゴシック" w:cs="ＭＳ Ｐゴシック"/>
          <w:b/>
          <w:bCs/>
          <w:kern w:val="0"/>
          <w:sz w:val="24"/>
          <w:szCs w:val="24"/>
        </w:rPr>
        <w:t>年度の扶桑町の目標</w:t>
      </w:r>
    </w:p>
    <w:p w:rsidR="00035709" w:rsidRDefault="007F439D" w:rsidP="00035709">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令和元</w:t>
      </w:r>
      <w:r w:rsidR="00035709" w:rsidRPr="00035709">
        <w:rPr>
          <w:rFonts w:ascii="ＭＳ Ｐゴシック" w:eastAsia="ＭＳ Ｐゴシック" w:hAnsi="ＭＳ Ｐゴシック" w:cs="ＭＳ Ｐゴシック"/>
          <w:kern w:val="0"/>
          <w:szCs w:val="21"/>
        </w:rPr>
        <w:t>度の扶桑町の目標契約案件数は、「物品」で2案件、</w:t>
      </w:r>
      <w:r>
        <w:rPr>
          <w:rFonts w:ascii="ＭＳ Ｐゴシック" w:eastAsia="ＭＳ Ｐゴシック" w:hAnsi="ＭＳ Ｐゴシック" w:cs="ＭＳ Ｐゴシック" w:hint="eastAsia"/>
          <w:kern w:val="0"/>
          <w:szCs w:val="21"/>
        </w:rPr>
        <w:t>20</w:t>
      </w:r>
      <w:r w:rsidR="000A076D">
        <w:rPr>
          <w:rFonts w:ascii="ＭＳ Ｐゴシック" w:eastAsia="ＭＳ Ｐゴシック" w:hAnsi="ＭＳ Ｐゴシック" w:cs="ＭＳ Ｐゴシック" w:hint="eastAsia"/>
          <w:kern w:val="0"/>
          <w:szCs w:val="21"/>
        </w:rPr>
        <w:t>0</w:t>
      </w:r>
      <w:r w:rsidR="00035709" w:rsidRPr="00035709">
        <w:rPr>
          <w:rFonts w:ascii="ＭＳ Ｐゴシック" w:eastAsia="ＭＳ Ｐゴシック" w:hAnsi="ＭＳ Ｐゴシック" w:cs="ＭＳ Ｐゴシック"/>
          <w:kern w:val="0"/>
          <w:szCs w:val="21"/>
        </w:rPr>
        <w:t>千円を目標金額とします。</w:t>
      </w: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58230D" w:rsidRDefault="0058230D" w:rsidP="0058230D">
      <w:pPr>
        <w:widowControl/>
        <w:spacing w:after="192"/>
        <w:jc w:val="left"/>
        <w:textAlignment w:val="baseline"/>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令和元</w:t>
      </w:r>
      <w:r>
        <w:rPr>
          <w:rFonts w:ascii="ＭＳ Ｐゴシック" w:eastAsia="ＭＳ Ｐゴシック" w:hAnsi="ＭＳ Ｐゴシック" w:cs="ＭＳ Ｐゴシック" w:hint="eastAsia"/>
          <w:b/>
          <w:kern w:val="0"/>
          <w:sz w:val="24"/>
          <w:szCs w:val="24"/>
        </w:rPr>
        <w:t>年度の扶桑町の実績</w:t>
      </w:r>
    </w:p>
    <w:p w:rsidR="0058230D" w:rsidRDefault="0058230D" w:rsidP="0058230D">
      <w:pPr>
        <w:widowControl/>
        <w:spacing w:after="192"/>
        <w:jc w:val="left"/>
        <w:textAlignment w:val="baseline"/>
        <w:rPr>
          <w:rFonts w:ascii="ＭＳ Ｐゴシック" w:eastAsia="ＭＳ Ｐゴシック" w:hAnsi="ＭＳ Ｐゴシック" w:cs="ＭＳ Ｐゴシック" w:hint="eastAsia"/>
          <w:kern w:val="0"/>
          <w:szCs w:val="21"/>
        </w:rPr>
      </w:pPr>
      <w:r>
        <w:rPr>
          <w:rFonts w:ascii="ＭＳ Ｐゴシック" w:eastAsia="ＭＳ Ｐゴシック" w:hAnsi="ＭＳ Ｐゴシック" w:cs="ＭＳ Ｐゴシック" w:hint="eastAsia"/>
          <w:kern w:val="0"/>
          <w:szCs w:val="21"/>
        </w:rPr>
        <w:t>令和元年</w:t>
      </w:r>
      <w:r>
        <w:rPr>
          <w:rFonts w:ascii="ＭＳ Ｐゴシック" w:eastAsia="ＭＳ Ｐゴシック" w:hAnsi="ＭＳ Ｐゴシック" w:cs="ＭＳ Ｐゴシック" w:hint="eastAsia"/>
          <w:kern w:val="0"/>
          <w:szCs w:val="21"/>
        </w:rPr>
        <w:t>度の扶桑町の実績は「物品」で</w:t>
      </w:r>
      <w:r>
        <w:rPr>
          <w:rFonts w:ascii="ＭＳ Ｐゴシック" w:eastAsia="ＭＳ Ｐゴシック" w:hAnsi="ＭＳ Ｐゴシック" w:cs="ＭＳ Ｐゴシック" w:hint="eastAsia"/>
          <w:kern w:val="0"/>
          <w:szCs w:val="21"/>
        </w:rPr>
        <w:t>3</w:t>
      </w:r>
      <w:r>
        <w:rPr>
          <w:rFonts w:ascii="ＭＳ Ｐゴシック" w:eastAsia="ＭＳ Ｐゴシック" w:hAnsi="ＭＳ Ｐゴシック" w:cs="ＭＳ Ｐゴシック" w:hint="eastAsia"/>
          <w:kern w:val="0"/>
          <w:szCs w:val="21"/>
        </w:rPr>
        <w:t>案件、</w:t>
      </w:r>
      <w:r>
        <w:rPr>
          <w:rFonts w:ascii="ＭＳ Ｐゴシック" w:eastAsia="ＭＳ Ｐゴシック" w:hAnsi="ＭＳ Ｐゴシック" w:cs="ＭＳ Ｐゴシック" w:hint="eastAsia"/>
          <w:kern w:val="0"/>
          <w:szCs w:val="21"/>
        </w:rPr>
        <w:t>848,926</w:t>
      </w:r>
      <w:bookmarkStart w:id="0" w:name="_GoBack"/>
      <w:bookmarkEnd w:id="0"/>
      <w:r>
        <w:rPr>
          <w:rFonts w:ascii="ＭＳ Ｐゴシック" w:eastAsia="ＭＳ Ｐゴシック" w:hAnsi="ＭＳ Ｐゴシック" w:cs="ＭＳ Ｐゴシック" w:hint="eastAsia"/>
          <w:kern w:val="0"/>
          <w:szCs w:val="21"/>
        </w:rPr>
        <w:t>円でした。</w:t>
      </w:r>
    </w:p>
    <w:p w:rsidR="005F2B1A" w:rsidRPr="0058230D" w:rsidRDefault="005F2B1A"/>
    <w:sectPr w:rsidR="005F2B1A" w:rsidRPr="00582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2129" w:rsidRDefault="009B2129" w:rsidP="003B0D7F">
      <w:r>
        <w:separator/>
      </w:r>
    </w:p>
  </w:endnote>
  <w:endnote w:type="continuationSeparator" w:id="0">
    <w:p w:rsidR="009B2129" w:rsidRDefault="009B2129" w:rsidP="003B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2129" w:rsidRDefault="009B2129" w:rsidP="003B0D7F">
      <w:r>
        <w:separator/>
      </w:r>
    </w:p>
  </w:footnote>
  <w:footnote w:type="continuationSeparator" w:id="0">
    <w:p w:rsidR="009B2129" w:rsidRDefault="009B2129" w:rsidP="003B0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09"/>
    <w:rsid w:val="00035709"/>
    <w:rsid w:val="000A076D"/>
    <w:rsid w:val="000C1F17"/>
    <w:rsid w:val="0035223B"/>
    <w:rsid w:val="003B0D7F"/>
    <w:rsid w:val="0047395C"/>
    <w:rsid w:val="0056094D"/>
    <w:rsid w:val="0058230D"/>
    <w:rsid w:val="005F2B1A"/>
    <w:rsid w:val="005F44D4"/>
    <w:rsid w:val="00691802"/>
    <w:rsid w:val="007B0D43"/>
    <w:rsid w:val="007F439D"/>
    <w:rsid w:val="0099075C"/>
    <w:rsid w:val="009B2129"/>
    <w:rsid w:val="009F1A6D"/>
    <w:rsid w:val="00B21709"/>
    <w:rsid w:val="00B65B67"/>
    <w:rsid w:val="00C71455"/>
    <w:rsid w:val="00E41030"/>
    <w:rsid w:val="00FD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52EEAF"/>
  <w15:docId w15:val="{D3133D54-438F-4F07-8D11-90402013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35709"/>
    <w:pPr>
      <w:widowControl/>
      <w:spacing w:before="360" w:after="192"/>
      <w:jc w:val="left"/>
      <w:outlineLvl w:val="1"/>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3570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35709"/>
    <w:pPr>
      <w:widowControl/>
      <w:spacing w:after="192"/>
      <w:jc w:val="left"/>
    </w:pPr>
    <w:rPr>
      <w:rFonts w:ascii="ＭＳ Ｐゴシック" w:eastAsia="ＭＳ Ｐゴシック" w:hAnsi="ＭＳ Ｐゴシック" w:cs="ＭＳ Ｐゴシック"/>
      <w:kern w:val="0"/>
      <w:sz w:val="24"/>
      <w:szCs w:val="24"/>
    </w:rPr>
  </w:style>
  <w:style w:type="paragraph" w:customStyle="1" w:styleId="default">
    <w:name w:val="default"/>
    <w:basedOn w:val="a"/>
    <w:rsid w:val="00035709"/>
    <w:pPr>
      <w:widowControl/>
      <w:spacing w:after="192"/>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D48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486F"/>
    <w:rPr>
      <w:rFonts w:asciiTheme="majorHAnsi" w:eastAsiaTheme="majorEastAsia" w:hAnsiTheme="majorHAnsi" w:cstheme="majorBidi"/>
      <w:sz w:val="18"/>
      <w:szCs w:val="18"/>
    </w:rPr>
  </w:style>
  <w:style w:type="paragraph" w:styleId="a5">
    <w:name w:val="header"/>
    <w:basedOn w:val="a"/>
    <w:link w:val="a6"/>
    <w:uiPriority w:val="99"/>
    <w:unhideWhenUsed/>
    <w:rsid w:val="003B0D7F"/>
    <w:pPr>
      <w:tabs>
        <w:tab w:val="center" w:pos="4252"/>
        <w:tab w:val="right" w:pos="8504"/>
      </w:tabs>
      <w:snapToGrid w:val="0"/>
    </w:pPr>
  </w:style>
  <w:style w:type="character" w:customStyle="1" w:styleId="a6">
    <w:name w:val="ヘッダー (文字)"/>
    <w:basedOn w:val="a0"/>
    <w:link w:val="a5"/>
    <w:uiPriority w:val="99"/>
    <w:rsid w:val="003B0D7F"/>
  </w:style>
  <w:style w:type="paragraph" w:styleId="a7">
    <w:name w:val="footer"/>
    <w:basedOn w:val="a"/>
    <w:link w:val="a8"/>
    <w:uiPriority w:val="99"/>
    <w:unhideWhenUsed/>
    <w:rsid w:val="003B0D7F"/>
    <w:pPr>
      <w:tabs>
        <w:tab w:val="center" w:pos="4252"/>
        <w:tab w:val="right" w:pos="8504"/>
      </w:tabs>
      <w:snapToGrid w:val="0"/>
    </w:pPr>
  </w:style>
  <w:style w:type="character" w:customStyle="1" w:styleId="a8">
    <w:name w:val="フッター (文字)"/>
    <w:basedOn w:val="a0"/>
    <w:link w:val="a7"/>
    <w:uiPriority w:val="99"/>
    <w:rsid w:val="003B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1611">
      <w:bodyDiv w:val="1"/>
      <w:marLeft w:val="0"/>
      <w:marRight w:val="0"/>
      <w:marTop w:val="0"/>
      <w:marBottom w:val="0"/>
      <w:divBdr>
        <w:top w:val="none" w:sz="0" w:space="0" w:color="auto"/>
        <w:left w:val="none" w:sz="0" w:space="0" w:color="auto"/>
        <w:bottom w:val="none" w:sz="0" w:space="0" w:color="auto"/>
        <w:right w:val="none" w:sz="0" w:space="0" w:color="auto"/>
      </w:divBdr>
    </w:div>
    <w:div w:id="3889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雄介</dc:creator>
  <cp:lastModifiedBy>川上 倫子</cp:lastModifiedBy>
  <cp:revision>3</cp:revision>
  <cp:lastPrinted>2018-06-26T02:35:00Z</cp:lastPrinted>
  <dcterms:created xsi:type="dcterms:W3CDTF">2020-07-15T23:56:00Z</dcterms:created>
  <dcterms:modified xsi:type="dcterms:W3CDTF">2020-07-15T23:58:00Z</dcterms:modified>
</cp:coreProperties>
</file>