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2A97" w14:textId="77777777" w:rsidR="00EC1681" w:rsidRDefault="00EC1681">
      <w:pPr>
        <w:widowControl/>
        <w:jc w:val="left"/>
        <w:rPr>
          <w:rFonts w:asciiTheme="minorEastAsia" w:eastAsiaTheme="minorEastAsia" w:hAnsiTheme="minorEastAsia" w:cs="Times New Roman"/>
        </w:rPr>
      </w:pPr>
    </w:p>
    <w:p w14:paraId="143C423C" w14:textId="7985AEB4"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5037"/>
      <w:r>
        <w:rPr>
          <w:rFonts w:asciiTheme="minorEastAsia" w:eastAsiaTheme="minorEastAsia" w:hAnsiTheme="minorEastAsia" w:cs="Times New Roman" w:hint="eastAsia"/>
          <w:w w:val="150"/>
        </w:rPr>
        <w:t>選挙運動用自動車運行請負</w:t>
      </w:r>
      <w:r w:rsidRPr="00526F3E">
        <w:rPr>
          <w:rFonts w:asciiTheme="minorEastAsia" w:eastAsiaTheme="minorEastAsia" w:hAnsiTheme="minorEastAsia" w:cs="Times New Roman" w:hint="eastAsia"/>
          <w:w w:val="150"/>
        </w:rPr>
        <w:t>契約書</w:t>
      </w:r>
    </w:p>
    <w:bookmarkEnd w:id="0"/>
    <w:p w14:paraId="66C5BC94" w14:textId="77777777" w:rsidR="00EC1681" w:rsidRDefault="00EC1681" w:rsidP="00EC1681">
      <w:pPr>
        <w:spacing w:line="300" w:lineRule="auto"/>
        <w:rPr>
          <w:rFonts w:asciiTheme="minorEastAsia" w:eastAsiaTheme="minorEastAsia" w:hAnsiTheme="minorEastAsia" w:cs="Times New Roman"/>
        </w:rPr>
      </w:pPr>
    </w:p>
    <w:p w14:paraId="4AE0703A" w14:textId="19A63F59"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w:t>
      </w:r>
      <w:bookmarkStart w:id="1" w:name="_GoBack"/>
      <w:bookmarkEnd w:id="1"/>
      <w:r>
        <w:rPr>
          <w:rFonts w:asciiTheme="minorEastAsia" w:eastAsiaTheme="minorEastAsia" w:hAnsiTheme="minorEastAsia" w:cs="Times New Roman"/>
        </w:rPr>
        <w:t>行の</w:t>
      </w:r>
      <w:r w:rsidR="001D23DD">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における選挙運動用自動車の運行について、次のとおり請負契約を締結する。</w:t>
      </w:r>
    </w:p>
    <w:p w14:paraId="1F3E4195" w14:textId="57EF75D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乙は、甲に対して、次に掲げる自動車の運行を行い、甲はこれに対して</w:t>
      </w:r>
      <w:r w:rsidR="0060563F">
        <w:rPr>
          <w:rFonts w:asciiTheme="minorEastAsia" w:eastAsiaTheme="minorEastAsia" w:hAnsiTheme="minorEastAsia" w:cs="Times New Roman" w:hint="eastAsia"/>
        </w:rPr>
        <w:t>代金</w:t>
      </w:r>
      <w:r>
        <w:rPr>
          <w:rFonts w:asciiTheme="minorEastAsia" w:eastAsiaTheme="minorEastAsia" w:hAnsiTheme="minorEastAsia" w:cs="Times New Roman"/>
        </w:rPr>
        <w:t>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3266A2C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車　　種　</w:t>
      </w:r>
      <w:r w:rsidRPr="00983FEC">
        <w:rPr>
          <w:rFonts w:asciiTheme="minorEastAsia" w:eastAsiaTheme="minorEastAsia" w:hAnsiTheme="minorEastAsia" w:cs="Times New Roman"/>
          <w:u w:val="single"/>
        </w:rPr>
        <w:t xml:space="preserve">　　　　　　　　　　　　　　　</w:t>
      </w:r>
    </w:p>
    <w:p w14:paraId="2680A316" w14:textId="77777777" w:rsidR="00EC1681" w:rsidRDefault="00EC1681" w:rsidP="00EC1681">
      <w:pPr>
        <w:spacing w:line="300" w:lineRule="auto"/>
        <w:ind w:left="240" w:hangingChars="100" w:hanging="240"/>
        <w:rPr>
          <w:rFonts w:asciiTheme="minorEastAsia" w:eastAsiaTheme="minorEastAsia" w:hAnsiTheme="minorEastAsia" w:cs="Times New Roman"/>
          <w:u w:val="single"/>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登録番号　</w:t>
      </w:r>
      <w:r w:rsidRPr="00983FEC">
        <w:rPr>
          <w:rFonts w:asciiTheme="minorEastAsia" w:eastAsiaTheme="minorEastAsia" w:hAnsiTheme="minorEastAsia" w:cs="Times New Roman"/>
          <w:u w:val="single"/>
          <w:lang w:eastAsia="zh-CN"/>
        </w:rPr>
        <w:t xml:space="preserve">　　　　　　　　　　　　　　　</w:t>
      </w:r>
    </w:p>
    <w:p w14:paraId="2FFD4C33"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自動車の運行期間は、　　　　年　　月　　日から　　　　年　　月　　日までとする。</w:t>
      </w:r>
    </w:p>
    <w:p w14:paraId="236105C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請負代金は、１日につき金　　　　　円（消費税及び地方消費税含む。）とし、総額金　　　　　円とする。</w:t>
      </w:r>
    </w:p>
    <w:p w14:paraId="5C26DD6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5A07E6B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C2C07A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02F4CF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1A886C1"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94690F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5333976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7D448EE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4A2A319E"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4FBE592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470314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F20068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AA8362D"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62332600"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自動車の運行請負期間は、立候補の届出の日から選挙期日の前日までの間において運行する期間とすること。したがって、立候補の届出前から運行していても、この契約書にはその期間を含めないこと。</w:t>
      </w:r>
    </w:p>
    <w:p w14:paraId="5F45BD0B"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請負者が扶桑町長に対し請求する場合、請求書にはこの契約書に記された住所、氏名等を記載し、印鑑についても、この契約書に押印した印鑑を使用すること。</w:t>
      </w:r>
    </w:p>
    <w:p w14:paraId="1172302E" w14:textId="3AE057DA"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w:t>
      </w:r>
      <w:r>
        <w:rPr>
          <w:rFonts w:asciiTheme="minorEastAsia" w:eastAsiaTheme="minorEastAsia" w:hAnsiTheme="minorEastAsia" w:cs="Times New Roman" w:hint="eastAsia"/>
        </w:rPr>
        <w:t>請負者</w:t>
      </w:r>
      <w:r>
        <w:rPr>
          <w:rFonts w:asciiTheme="minorEastAsia" w:eastAsiaTheme="minorEastAsia" w:hAnsiTheme="minorEastAsia" w:cs="Times New Roman"/>
        </w:rPr>
        <w:t>が法人の場合は、代表者印を押印すること。</w:t>
      </w:r>
    </w:p>
    <w:sectPr w:rsidR="00EC1681"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4C52D" w14:textId="77777777" w:rsidR="00C81F9D" w:rsidRDefault="00C81F9D">
      <w:pPr>
        <w:rPr>
          <w:rFonts w:cs="Times New Roman"/>
        </w:rPr>
      </w:pPr>
      <w:r>
        <w:rPr>
          <w:rFonts w:cs="Times New Roman"/>
        </w:rPr>
        <w:separator/>
      </w:r>
    </w:p>
  </w:endnote>
  <w:endnote w:type="continuationSeparator" w:id="0">
    <w:p w14:paraId="63C9BA79" w14:textId="77777777" w:rsidR="00C81F9D" w:rsidRDefault="00C81F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9045" w14:textId="77777777" w:rsidR="00C81F9D" w:rsidRDefault="00C81F9D">
      <w:pPr>
        <w:rPr>
          <w:rFonts w:cs="Times New Roman"/>
        </w:rPr>
      </w:pPr>
      <w:r>
        <w:rPr>
          <w:rFonts w:cs="Times New Roman"/>
        </w:rPr>
        <w:separator/>
      </w:r>
    </w:p>
  </w:footnote>
  <w:footnote w:type="continuationSeparator" w:id="0">
    <w:p w14:paraId="1101C767" w14:textId="77777777" w:rsidR="00C81F9D" w:rsidRDefault="00C81F9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1320"/>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23DD"/>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1204"/>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9D"/>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E497-791F-4FDC-AF7C-44A900DF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2024-03-06T08:58:00Z</dcterms:modified>
</cp:coreProperties>
</file>