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1351" w:leftChars="700" w:right="1351" w:rightChars="70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宣誓書兼</w:t>
      </w:r>
      <w:r>
        <w:rPr>
          <w:rFonts w:hint="default" w:ascii="ＭＳ 明朝" w:hAnsi="ＭＳ 明朝"/>
          <w:sz w:val="32"/>
        </w:rPr>
        <w:t>不在者投票請求書</w:t>
      </w:r>
    </w:p>
    <w:tbl>
      <w:tblPr>
        <w:tblStyle w:val="11"/>
        <w:tblpPr w:leftFromText="142" w:rightFromText="142" w:topFromText="0" w:bottomFromText="0" w:vertAnchor="text" w:horzAnchor="margin" w:tblpXSpec="center" w:tblpY="302"/>
        <w:tblW w:w="8702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02"/>
      </w:tblGrid>
      <w:tr>
        <w:trPr>
          <w:cantSplit/>
          <w:trHeight w:val="660" w:hRule="atLeast"/>
        </w:trPr>
        <w:tc>
          <w:tcPr>
            <w:tcW w:w="8702" w:type="dxa"/>
            <w:vAlign w:val="center"/>
          </w:tcPr>
          <w:p>
            <w:pPr>
              <w:pStyle w:val="0"/>
              <w:ind w:firstLine="19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私は、</w:t>
            </w:r>
            <w:r>
              <w:rPr>
                <w:rFonts w:hint="default" w:ascii="ＭＳ 明朝" w:hAnsi="ＭＳ 明朝"/>
              </w:rPr>
              <w:t>　　　　　　　　　　　　　　　　　　　の</w:t>
            </w:r>
            <w:r>
              <w:rPr>
                <w:rFonts w:hint="eastAsia" w:ascii="ＭＳ 明朝" w:hAnsi="ＭＳ 明朝"/>
              </w:rPr>
              <w:t>当日、次のいずれかの事由に該当する見込み</w:t>
            </w:r>
          </w:p>
          <w:p>
            <w:pPr>
              <w:pStyle w:val="0"/>
              <w:ind w:firstLine="193" w:firstLineChars="10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19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です。</w:t>
            </w:r>
          </w:p>
          <w:p>
            <w:pPr>
              <w:pStyle w:val="0"/>
              <w:ind w:firstLine="193" w:firstLineChars="10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○</w:t>
            </w:r>
            <w:r>
              <w:rPr>
                <w:rFonts w:hint="default" w:ascii="ＭＳ 明朝" w:hAnsi="ＭＳ 明朝"/>
              </w:rPr>
              <w:t>　仕事、学業、地域行事、冠婚葬祭その他の用務に従事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○</w:t>
            </w:r>
            <w:r>
              <w:rPr>
                <w:rFonts w:hint="default" w:ascii="ＭＳ 明朝" w:hAnsi="ＭＳ 明朝"/>
              </w:rPr>
              <w:t>　用事又は事故のため、投票所のある区域の外に外出・旅行・滞在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○</w:t>
            </w:r>
            <w:r>
              <w:rPr>
                <w:rFonts w:hint="default" w:ascii="ＭＳ 明朝" w:hAnsi="ＭＳ 明朝"/>
              </w:rPr>
              <w:t>　疾病、負傷、出産、老衰、身体障害等のため歩行が困難又は刑事施設等に収容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○</w:t>
            </w:r>
            <w:r>
              <w:rPr>
                <w:rFonts w:hint="default" w:ascii="ＭＳ 明朝" w:hAnsi="ＭＳ 明朝"/>
              </w:rPr>
              <w:t>　住所移転のため、本町以外に居住</w:t>
            </w: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○</w:t>
            </w:r>
            <w:r>
              <w:rPr>
                <w:rFonts w:hint="default" w:ascii="ＭＳ 明朝" w:hAnsi="ＭＳ 明朝"/>
              </w:rPr>
              <w:t>　天災又は悪天候により投票所に行くことが困難</w:t>
            </w:r>
          </w:p>
          <w:p>
            <w:pPr>
              <w:pStyle w:val="0"/>
              <w:spacing w:line="480" w:lineRule="auto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80" w:lineRule="exact"/>
        <w:rPr>
          <w:rFonts w:hint="default" w:ascii="ＭＳ 明朝" w:hAnsi="ＭＳ 明朝"/>
        </w:rPr>
      </w:pPr>
    </w:p>
    <w:p>
      <w:pPr>
        <w:pStyle w:val="0"/>
        <w:spacing w:line="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27305</wp:posOffset>
                </wp:positionV>
                <wp:extent cx="2317750" cy="47815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231775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第５１回　</w:t>
                            </w:r>
                            <w:r>
                              <w:rPr>
                                <w:rFonts w:hint="eastAsia" w:ascii="ＭＳ 明朝" w:hAnsi="ＭＳ 明朝"/>
                                <w:spacing w:val="45"/>
                                <w:kern w:val="0"/>
                                <w:fitText w:val="2316" w:id="1"/>
                              </w:rPr>
                              <w:t>衆議院議員総選</w:t>
                            </w:r>
                            <w:r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fitText w:val="2316" w:id="1"/>
                              </w:rPr>
                              <w:t>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</w:rPr>
                              <w:t>第２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７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回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最高裁判所裁判官国民審査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5;height:37.65pt;mso-wrap-distance-left:9pt;width:182.5pt;mso-wrap-distance-top:0pt;mso-position-horizontal-relative:text;position:absolute;margin-top:2.15pt;margin-left:52.8pt;mso-position-vertical-relative:text;mso-wrap-distance-bottom:0pt;mso-wrap-distance-right:9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第５１回　</w:t>
                      </w:r>
                      <w:r>
                        <w:rPr>
                          <w:rFonts w:hint="eastAsia" w:ascii="ＭＳ 明朝" w:hAnsi="ＭＳ 明朝"/>
                          <w:spacing w:val="45"/>
                          <w:kern w:val="0"/>
                          <w:fitText w:val="2316" w:id="1"/>
                        </w:rPr>
                        <w:t>衆議院議員総選</w:t>
                      </w:r>
                      <w:r>
                        <w:rPr>
                          <w:rFonts w:hint="eastAsia" w:ascii="ＭＳ 明朝" w:hAnsi="ＭＳ 明朝"/>
                          <w:spacing w:val="3"/>
                          <w:kern w:val="0"/>
                          <w:fitText w:val="2316" w:id="1"/>
                        </w:rPr>
                        <w:t>挙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明朝" w:hAnsi="ＭＳ 明朝"/>
                        </w:rPr>
                        <w:t>第２</w:t>
                      </w:r>
                      <w:r>
                        <w:rPr>
                          <w:rFonts w:hint="eastAsia" w:ascii="ＭＳ 明朝" w:hAnsi="ＭＳ 明朝"/>
                        </w:rPr>
                        <w:t>７</w:t>
                      </w:r>
                      <w:r>
                        <w:rPr>
                          <w:rFonts w:hint="default" w:ascii="ＭＳ 明朝" w:hAnsi="ＭＳ 明朝"/>
                        </w:rPr>
                        <w:t>回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default" w:ascii="ＭＳ 明朝" w:hAnsi="ＭＳ 明朝"/>
                        </w:rPr>
                        <w:t>最高裁判所裁判官国民審査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上記は、真実であることを誓います。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05" w:firstLineChars="15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８　年　　　月　　　日　　　　　　　　　　　　　　　　　　　　</w:t>
      </w:r>
    </w:p>
    <w:tbl>
      <w:tblPr>
        <w:tblStyle w:val="11"/>
        <w:tblW w:w="8941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06"/>
        <w:gridCol w:w="6935"/>
      </w:tblGrid>
      <w:tr>
        <w:trPr>
          <w:trHeight w:val="580" w:hRule="atLeast"/>
        </w:trPr>
        <w:tc>
          <w:tcPr>
            <w:tcW w:w="2030" w:type="dxa"/>
            <w:vAlign w:val="center"/>
          </w:tcPr>
          <w:p>
            <w:pPr>
              <w:pStyle w:val="0"/>
              <w:spacing w:line="480" w:lineRule="auto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7041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/>
              </w:rPr>
            </w:pPr>
          </w:p>
        </w:tc>
      </w:tr>
      <w:tr>
        <w:trPr>
          <w:trHeight w:val="904" w:hRule="atLeast"/>
        </w:trPr>
        <w:tc>
          <w:tcPr>
            <w:tcW w:w="2030" w:type="dxa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041" w:type="dxa"/>
            <w:vAlign w:val="top"/>
          </w:tcPr>
          <w:p>
            <w:pPr>
              <w:pStyle w:val="0"/>
              <w:spacing w:line="240" w:lineRule="exact"/>
              <w:ind w:firstLine="193" w:firstLineChars="100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40" w:lineRule="exact"/>
              <w:ind w:firstLine="19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大正　　　昭和</w:t>
            </w:r>
          </w:p>
          <w:p>
            <w:pPr>
              <w:pStyle w:val="0"/>
              <w:spacing w:line="240" w:lineRule="exact"/>
              <w:ind w:firstLine="193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平成　　　　　　　　年　　月　　日生</w:t>
            </w:r>
          </w:p>
        </w:tc>
      </w:tr>
      <w:tr>
        <w:trPr>
          <w:trHeight w:val="1243" w:hRule="atLeast"/>
        </w:trPr>
        <w:tc>
          <w:tcPr>
            <w:tcW w:w="2030" w:type="dxa"/>
            <w:vAlign w:val="center"/>
          </w:tcPr>
          <w:p>
            <w:pPr>
              <w:pStyle w:val="0"/>
              <w:spacing w:line="480" w:lineRule="auto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現住所</w:t>
            </w:r>
          </w:p>
        </w:tc>
        <w:tc>
          <w:tcPr>
            <w:tcW w:w="7041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　　</w:t>
            </w:r>
            <w:r>
              <w:rPr>
                <w:rFonts w:hint="eastAsia" w:ascii="ＭＳ 明朝" w:hAnsi="ＭＳ 明朝"/>
              </w:rPr>
              <w:t>-</w:t>
            </w:r>
            <w:r>
              <w:rPr>
                <w:rFonts w:hint="eastAsia" w:ascii="ＭＳ 明朝" w:hAnsi="ＭＳ 明朝"/>
              </w:rPr>
              <w:t>　　　　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20955</wp:posOffset>
                      </wp:positionV>
                      <wp:extent cx="3143250" cy="199263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43250" cy="1992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（　　　　－　　　　－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156.9pt;mso-wrap-distance-left:9pt;width:247.5pt;mso-wrap-distance-top:3.6pt;mso-position-horizontal-relative:text;position:absolute;margin-top:1.65pt;margin-left:131.65pt;mso-position-vertical-relative:text;mso-wrap-distance-bottom:3.6pt;mso-wrap-distance-right:9pt;v-text-anchor:top;" o:spid="_x0000_s1027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rPr>
                                <w:rFonts w:hint="default"/>
                              </w:rPr>
                              <w:t>（　　　　－　　　　－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987" w:hRule="atLeast"/>
        </w:trPr>
        <w:tc>
          <w:tcPr>
            <w:tcW w:w="2030" w:type="dxa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選挙人名簿に記載</w:t>
            </w:r>
          </w:p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されている住所</w:t>
            </w:r>
          </w:p>
        </w:tc>
        <w:tc>
          <w:tcPr>
            <w:tcW w:w="704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愛知県丹羽郡扶桑町大字　　　　　　字　　　　　　　　　　　番地</w:t>
            </w:r>
          </w:p>
        </w:tc>
      </w:tr>
    </w:tbl>
    <w:p>
      <w:pPr>
        <w:pStyle w:val="0"/>
        <w:ind w:firstLine="112" w:firstLineChars="58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194310</wp:posOffset>
                </wp:positionV>
                <wp:extent cx="6127750" cy="800100"/>
                <wp:effectExtent l="635" t="635" r="29845" b="10795"/>
                <wp:wrapNone/>
                <wp:docPr id="1028" name="AutoShape 102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102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27750" cy="800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style="z-index:4;height:63pt;mso-wrap-distance-left:9pt;width:482.5pt;mso-wrap-distance-top:0pt;mso-position-horizontal-relative:text;position:absolute;margin-top:15.3pt;margin-left:-9.4pt;mso-position-vertical-relative:text;mso-wrap-distance-bottom:0pt;mso-wrap-distance-right:9pt;" o:spid="_x0000_s1028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305" w:leftChars="158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</w:t>
      </w:r>
      <w:bookmarkStart w:id="0" w:name="_Hlk219451506"/>
      <w:r>
        <w:rPr>
          <w:rFonts w:hint="eastAsia" w:ascii="ＭＳ 明朝" w:hAnsi="ＭＳ 明朝"/>
        </w:rPr>
        <w:t>不在者投票のため、次の投票用紙及び投票用封筒を請求します。</w:t>
      </w:r>
    </w:p>
    <w:p>
      <w:pPr>
        <w:pStyle w:val="0"/>
        <w:ind w:left="305" w:leftChars="58" w:hanging="193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衆議院議員総選挙（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小選挙区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ind w:left="305" w:leftChars="58" w:hanging="193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衆議院議員総選挙（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比例代表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ind w:firstLine="96" w:firstLineChars="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最高裁判所裁判官国民審査※</w:t>
      </w:r>
    </w:p>
    <w:p>
      <w:pPr>
        <w:pStyle w:val="0"/>
        <w:spacing w:before="146" w:beforeLines="50" w:beforeAutospacing="0" w:after="146" w:afterLines="50" w:afterAutospacing="0"/>
        <w:jc w:val="right"/>
        <w:rPr>
          <w:rFonts w:hint="default" w:ascii="ＭＳ 明朝" w:hAnsi="ＭＳ 明朝"/>
        </w:rPr>
      </w:pPr>
      <w:bookmarkEnd w:id="0"/>
      <w:r>
        <w:rPr>
          <w:rFonts w:hint="eastAsia" w:ascii="ＭＳ 明朝" w:hAnsi="ＭＳ 明朝"/>
        </w:rPr>
        <w:t>扶桑町選挙管理委員会委員長　殿</w:t>
      </w:r>
    </w:p>
    <w:p>
      <w:pPr>
        <w:pStyle w:val="0"/>
        <w:ind w:left="826" w:leftChars="16" w:right="-266" w:rightChars="-138" w:hanging="795" w:hangingChars="412"/>
        <w:rPr>
          <w:rFonts w:hint="default" w:ascii="ＭＳ 明朝" w:hAnsi="ＭＳ 明朝"/>
        </w:rPr>
      </w:pPr>
      <w:bookmarkStart w:id="1" w:name="_Hlk219451634"/>
      <w:bookmarkStart w:id="2" w:name="_Hlk219451566"/>
      <w:r>
        <w:rPr>
          <w:rFonts w:hint="eastAsia" w:ascii="ＭＳ 明朝" w:hAnsi="ＭＳ 明朝"/>
        </w:rPr>
        <w:t>備考　１　「選挙人名簿に記載されている住所」欄は、現住所と異なる場合のみ記載すること。</w:t>
      </w:r>
    </w:p>
    <w:p>
      <w:pPr>
        <w:pStyle w:val="0"/>
        <w:ind w:left="996" w:leftChars="16" w:right="-266" w:rightChars="-138" w:hanging="965" w:hanging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２　不在者投票のため</w:t>
      </w:r>
      <w:bookmarkStart w:id="3" w:name="_Hlk219458705"/>
      <w:r>
        <w:rPr>
          <w:rFonts w:hint="eastAsia" w:ascii="ＭＳ 明朝" w:hAnsi="ＭＳ 明朝"/>
        </w:rPr>
        <w:t>投票用紙等を請求するものの□に「✔」を付すこと。</w:t>
      </w:r>
      <w:bookmarkEnd w:id="3"/>
    </w:p>
    <w:p>
      <w:pPr>
        <w:pStyle w:val="0"/>
        <w:ind w:left="996" w:leftChars="16" w:right="-266" w:rightChars="-138" w:hanging="965" w:hangingChars="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　　</w:t>
      </w:r>
      <w:r>
        <w:rPr>
          <w:rFonts w:hint="eastAsia" w:ascii="ＭＳ 明朝" w:hAnsi="ＭＳ 明朝"/>
        </w:rPr>
        <w:t>※　最高裁判所裁判官国民審査の投票用紙等については２月１</w:t>
      </w:r>
      <w:bookmarkStart w:id="4" w:name="_GoBack"/>
      <w:bookmarkEnd w:id="4"/>
      <w:r>
        <w:rPr>
          <w:rFonts w:hint="eastAsia" w:ascii="ＭＳ 明朝" w:hAnsi="ＭＳ 明朝"/>
        </w:rPr>
        <w:t>日以降の交付となるため、</w:t>
      </w:r>
      <w:r>
        <w:rPr>
          <w:rFonts w:hint="eastAsia" w:ascii="ＭＳ 明朝" w:hAnsi="ＭＳ 明朝"/>
          <w:b w:val="1"/>
        </w:rPr>
        <w:t>各投票用紙等の交付が別日となることがあります</w:t>
      </w:r>
      <w:bookmarkEnd w:id="1"/>
      <w:r>
        <w:rPr>
          <w:rFonts w:hint="eastAsia" w:ascii="ＭＳ 明朝" w:hAnsi="ＭＳ 明朝"/>
          <w:b w:val="1"/>
        </w:rPr>
        <w:t>。</w:t>
      </w:r>
    </w:p>
    <w:p>
      <w:pPr>
        <w:pStyle w:val="0"/>
        <w:ind w:right="-266" w:rightChars="-138"/>
        <w:rPr>
          <w:rFonts w:hint="default" w:ascii="ＭＳ 明朝" w:hAnsi="ＭＳ 明朝"/>
        </w:rPr>
      </w:pPr>
      <w:bookmarkEnd w:id="2"/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101600</wp:posOffset>
                </wp:positionV>
                <wp:extent cx="7843520" cy="0"/>
                <wp:effectExtent l="635" t="635" r="28575" b="10795"/>
                <wp:wrapNone/>
                <wp:docPr id="1029" name="Line 1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14"/>
                      <wps:cNvSpPr>
                        <a:spLocks noChangeShapeType="1"/>
                      </wps:cNvSpPr>
                      <wps:spPr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style="z-index:3;mso-position-horizontal-relative:text;mso-wrap-distance-top:0pt;position:absolute;mso-position-vertical-relative:text;mso-wrap-distance-bottom:0pt;mso-wrap-distance-left:9pt;mso-wrap-distance-right:9pt;flip:y;" o:spid="_x0000_s1029" o:allowincell="t" o:allowoverlap="t" filled="f" stroked="t" strokecolor="#000000" strokeweight="0.75pt" o:spt="20" from="-96.5pt,8pt" to="521.1pt,8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104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03"/>
        <w:gridCol w:w="1559"/>
        <w:gridCol w:w="1342"/>
        <w:gridCol w:w="717"/>
        <w:gridCol w:w="1516"/>
        <w:gridCol w:w="1298"/>
        <w:gridCol w:w="1558"/>
        <w:gridCol w:w="1371"/>
      </w:tblGrid>
      <w:tr>
        <w:trPr/>
        <w:tc>
          <w:tcPr>
            <w:tcW w:w="1103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bookmarkStart w:id="5" w:name="_Hlk219451698"/>
            <w:r>
              <w:rPr>
                <w:rFonts w:hint="eastAsia" w:ascii="ＭＳ 明朝" w:hAnsi="ＭＳ 明朝"/>
              </w:rPr>
              <w:t>区分</w:t>
            </w:r>
            <w:bookmarkEnd w:id="5"/>
          </w:p>
        </w:tc>
        <w:tc>
          <w:tcPr>
            <w:tcW w:w="1559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投票区</w:t>
            </w:r>
          </w:p>
        </w:tc>
        <w:tc>
          <w:tcPr>
            <w:tcW w:w="1342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名簿番号</w:t>
            </w:r>
          </w:p>
        </w:tc>
        <w:tc>
          <w:tcPr>
            <w:tcW w:w="717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性別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区分</w:t>
            </w:r>
          </w:p>
        </w:tc>
        <w:tc>
          <w:tcPr>
            <w:tcW w:w="1298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交付方法</w:t>
            </w:r>
          </w:p>
        </w:tc>
        <w:tc>
          <w:tcPr>
            <w:tcW w:w="1558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交付月日</w:t>
            </w:r>
          </w:p>
        </w:tc>
        <w:tc>
          <w:tcPr>
            <w:tcW w:w="1371" w:type="dxa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整理番号</w:t>
            </w:r>
          </w:p>
        </w:tc>
      </w:tr>
      <w:tr>
        <w:trPr>
          <w:trHeight w:val="543" w:hRule="atLeast"/>
        </w:trPr>
        <w:tc>
          <w:tcPr>
            <w:tcW w:w="1103" w:type="dxa"/>
            <w:vMerge w:val="restart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期日前</w:t>
            </w:r>
          </w:p>
          <w:p>
            <w:pPr>
              <w:pStyle w:val="0"/>
              <w:snapToGrid w:val="0"/>
              <w:spacing w:line="180" w:lineRule="exact"/>
              <w:jc w:val="distribute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・</w:t>
            </w:r>
          </w:p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不在者</w:t>
            </w:r>
          </w:p>
        </w:tc>
        <w:tc>
          <w:tcPr>
            <w:tcW w:w="1559" w:type="dxa"/>
            <w:vMerge w:val="restart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342" w:type="dxa"/>
            <w:vMerge w:val="restart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男</w:t>
            </w:r>
          </w:p>
          <w:p>
            <w:pPr>
              <w:pStyle w:val="0"/>
              <w:snapToGrid w:val="0"/>
              <w:spacing w:line="180" w:lineRule="exact"/>
              <w:ind w:left="-102" w:leftChars="-53" w:right="-87" w:rightChars="-45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・</w:t>
            </w:r>
          </w:p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女</w:t>
            </w:r>
          </w:p>
        </w:tc>
        <w:tc>
          <w:tcPr>
            <w:tcW w:w="1516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小選挙区</w:t>
            </w:r>
          </w:p>
        </w:tc>
        <w:tc>
          <w:tcPr>
            <w:tcW w:w="1298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直・郵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ind w:right="96" w:rightChars="50" w:firstLine="386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月　　日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</w:tr>
      <w:tr>
        <w:trPr>
          <w:trHeight w:val="575" w:hRule="atLeast"/>
        </w:trPr>
        <w:tc>
          <w:tcPr>
            <w:tcW w:w="1103" w:type="dxa"/>
            <w:vMerge w:val="continue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342" w:type="dxa"/>
            <w:vMerge w:val="continue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比例代表</w:t>
            </w:r>
          </w:p>
        </w:tc>
        <w:tc>
          <w:tcPr>
            <w:tcW w:w="1298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直・郵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ind w:right="96" w:rightChars="50" w:firstLine="386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月　　日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103" w:type="dxa"/>
            <w:vMerge w:val="continue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342" w:type="dxa"/>
            <w:vMerge w:val="continue"/>
            <w:vAlign w:val="top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国民審査</w:t>
            </w:r>
          </w:p>
        </w:tc>
        <w:tc>
          <w:tcPr>
            <w:tcW w:w="1298" w:type="dxa"/>
            <w:vAlign w:val="center"/>
          </w:tcPr>
          <w:p>
            <w:pPr>
              <w:pStyle w:val="0"/>
              <w:ind w:left="193" w:leftChars="100" w:right="193" w:rightChars="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直・郵</w:t>
            </w:r>
          </w:p>
        </w:tc>
        <w:tc>
          <w:tcPr>
            <w:tcW w:w="1558" w:type="dxa"/>
            <w:vAlign w:val="center"/>
          </w:tcPr>
          <w:p>
            <w:pPr>
              <w:pStyle w:val="0"/>
              <w:ind w:right="96" w:rightChars="50" w:firstLine="386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月　　日</w:t>
            </w:r>
          </w:p>
        </w:tc>
        <w:tc>
          <w:tcPr>
            <w:tcW w:w="1371" w:type="dxa"/>
            <w:vAlign w:val="center"/>
          </w:tcPr>
          <w:p>
            <w:pPr>
              <w:pStyle w:val="0"/>
              <w:ind w:left="96" w:leftChars="50" w:right="96" w:rightChars="50"/>
              <w:jc w:val="distribute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266" w:rightChars="-138"/>
        <w:rPr>
          <w:rFonts w:hint="default"/>
        </w:rPr>
      </w:pPr>
    </w:p>
    <w:sectPr>
      <w:pgSz w:w="11906" w:h="16838"/>
      <w:pgMar w:top="851" w:right="1418" w:bottom="295" w:left="1418" w:header="851" w:footer="992" w:gutter="0"/>
      <w:cols w:space="720"/>
      <w:textDirection w:val="lrTb"/>
      <w:docGrid w:type="linesAndChars" w:linePitch="302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524</Characters>
  <Application>JUST Note</Application>
  <Lines>213</Lines>
  <Paragraphs>50</Paragraphs>
  <CharactersWithSpaces>644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不在者投票宣誓書・請求書</dc:title>
  <dc:creator>愛知県選挙管理委員会事務局</dc:creator>
  <cp:lastModifiedBy>稲垣 潤一</cp:lastModifiedBy>
  <cp:lastPrinted>2024-10-08T09:52:00Z</cp:lastPrinted>
  <dcterms:created xsi:type="dcterms:W3CDTF">2026-01-16T01:12:00Z</dcterms:created>
  <dcterms:modified xsi:type="dcterms:W3CDTF">2026-01-19T00:30:19Z</dcterms:modified>
  <cp:revision>5</cp:revision>
</cp:coreProperties>
</file>